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02535" w14:textId="77777777" w:rsidR="00DF33F1" w:rsidRPr="00DE1FFA" w:rsidRDefault="00DF33F1" w:rsidP="00DF33F1">
      <w:pPr>
        <w:spacing w:after="160"/>
        <w:jc w:val="center"/>
        <w:rPr>
          <w:rFonts w:ascii="Times New Roman" w:hAnsi="Times New Roman" w:cs="Times New Roman"/>
          <w:b/>
          <w:bCs/>
          <w:sz w:val="32"/>
          <w:szCs w:val="32"/>
          <w:u w:val="single"/>
          <w:lang w:val="en-029"/>
        </w:rPr>
      </w:pPr>
      <w:r w:rsidRPr="00DE1FFA">
        <w:rPr>
          <w:rFonts w:ascii="Times New Roman" w:hAnsi="Times New Roman" w:cs="Times New Roman"/>
          <w:b/>
          <w:bCs/>
          <w:sz w:val="32"/>
          <w:szCs w:val="32"/>
          <w:u w:val="single"/>
          <w:lang w:val="en-029"/>
        </w:rPr>
        <w:t>NOTICE</w:t>
      </w:r>
    </w:p>
    <w:p w14:paraId="1DB015BB" w14:textId="77777777" w:rsidR="00DF33F1" w:rsidRPr="00DE1FFA" w:rsidRDefault="00DF33F1" w:rsidP="00DF33F1">
      <w:pPr>
        <w:spacing w:after="120"/>
        <w:jc w:val="center"/>
        <w:rPr>
          <w:rFonts w:ascii="Times New Roman" w:hAnsi="Times New Roman" w:cs="Times New Roman"/>
          <w:b/>
          <w:bCs/>
          <w:sz w:val="24"/>
          <w:szCs w:val="24"/>
          <w:lang w:val="en-029"/>
        </w:rPr>
      </w:pPr>
      <w:r w:rsidRPr="00DE1FFA">
        <w:rPr>
          <w:rFonts w:ascii="Times New Roman" w:hAnsi="Times New Roman" w:cs="Times New Roman"/>
          <w:b/>
          <w:bCs/>
          <w:sz w:val="24"/>
          <w:szCs w:val="24"/>
          <w:lang w:val="en-029"/>
        </w:rPr>
        <w:t xml:space="preserve">COVID-19 EMERGENCY MEASURES (No. </w:t>
      </w:r>
      <w:r w:rsidR="009C4129" w:rsidRPr="00DE1FFA">
        <w:rPr>
          <w:rFonts w:ascii="Times New Roman" w:hAnsi="Times New Roman" w:cs="Times New Roman"/>
          <w:b/>
          <w:bCs/>
          <w:sz w:val="24"/>
          <w:szCs w:val="24"/>
          <w:lang w:val="en-029"/>
        </w:rPr>
        <w:t>6</w:t>
      </w:r>
      <w:r w:rsidRPr="00DE1FFA">
        <w:rPr>
          <w:rFonts w:ascii="Times New Roman" w:hAnsi="Times New Roman" w:cs="Times New Roman"/>
          <w:b/>
          <w:bCs/>
          <w:sz w:val="24"/>
          <w:szCs w:val="24"/>
          <w:lang w:val="en-029"/>
        </w:rPr>
        <w:t>)</w:t>
      </w:r>
    </w:p>
    <w:p w14:paraId="073E789C" w14:textId="77777777" w:rsidR="00DF33F1" w:rsidRPr="00DE1FFA" w:rsidRDefault="00DF33F1" w:rsidP="00DF33F1">
      <w:pPr>
        <w:spacing w:after="12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These emergency measures are made pursuant to paragraphs (1) and (2</w:t>
      </w:r>
      <w:proofErr w:type="gramStart"/>
      <w:r w:rsidRPr="00DE1FFA">
        <w:rPr>
          <w:rFonts w:ascii="Times New Roman" w:hAnsi="Times New Roman" w:cs="Times New Roman"/>
          <w:sz w:val="24"/>
          <w:szCs w:val="24"/>
          <w:lang w:val="en-029"/>
        </w:rPr>
        <w:t>)(</w:t>
      </w:r>
      <w:proofErr w:type="gramEnd"/>
      <w:r w:rsidRPr="00DE1FFA">
        <w:rPr>
          <w:rFonts w:ascii="Times New Roman" w:hAnsi="Times New Roman" w:cs="Times New Roman"/>
          <w:sz w:val="24"/>
          <w:szCs w:val="24"/>
          <w:lang w:val="en-029"/>
        </w:rPr>
        <w:t xml:space="preserve">b) of the Direction by the President, given under the Public Health Ordinance, Cap. </w:t>
      </w:r>
      <w:proofErr w:type="gramStart"/>
      <w:r w:rsidRPr="00DE1FFA">
        <w:rPr>
          <w:rFonts w:ascii="Times New Roman" w:hAnsi="Times New Roman" w:cs="Times New Roman"/>
          <w:sz w:val="24"/>
          <w:szCs w:val="24"/>
          <w:lang w:val="en-029"/>
        </w:rPr>
        <w:t xml:space="preserve">145, and published in the </w:t>
      </w:r>
      <w:r w:rsidRPr="00DE1FFA">
        <w:rPr>
          <w:rFonts w:ascii="Times New Roman" w:hAnsi="Times New Roman" w:cs="Times New Roman"/>
          <w:i/>
          <w:iCs/>
          <w:sz w:val="24"/>
          <w:szCs w:val="24"/>
          <w:lang w:val="en-029"/>
        </w:rPr>
        <w:t>Gazette</w:t>
      </w:r>
      <w:r w:rsidRPr="00DE1FFA">
        <w:rPr>
          <w:rFonts w:ascii="Times New Roman" w:hAnsi="Times New Roman" w:cs="Times New Roman"/>
          <w:sz w:val="24"/>
          <w:szCs w:val="24"/>
          <w:lang w:val="en-029"/>
        </w:rPr>
        <w:t>, Legal Supplement- B, 16</w:t>
      </w:r>
      <w:r w:rsidRPr="00DE1FFA">
        <w:rPr>
          <w:rFonts w:ascii="Times New Roman" w:hAnsi="Times New Roman" w:cs="Times New Roman"/>
          <w:sz w:val="24"/>
          <w:szCs w:val="24"/>
          <w:vertAlign w:val="superscript"/>
          <w:lang w:val="en-029"/>
        </w:rPr>
        <w:t>th</w:t>
      </w:r>
      <w:r w:rsidRPr="00DE1FFA">
        <w:rPr>
          <w:rFonts w:ascii="Times New Roman" w:hAnsi="Times New Roman" w:cs="Times New Roman"/>
          <w:sz w:val="24"/>
          <w:szCs w:val="24"/>
          <w:lang w:val="en-029"/>
        </w:rPr>
        <w:t xml:space="preserve"> March 2020.</w:t>
      </w:r>
      <w:proofErr w:type="gramEnd"/>
    </w:p>
    <w:p w14:paraId="02A5BA17" w14:textId="40F90ECA" w:rsidR="00DF33F1" w:rsidRPr="00DE1FFA" w:rsidRDefault="00DF33F1" w:rsidP="00DF33F1">
      <w:pPr>
        <w:spacing w:after="12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Except for paragraph 7, the measures shall take effect from the 18</w:t>
      </w:r>
      <w:r w:rsidRPr="00DE1FFA">
        <w:rPr>
          <w:rFonts w:ascii="Times New Roman" w:hAnsi="Times New Roman" w:cs="Times New Roman"/>
          <w:sz w:val="24"/>
          <w:szCs w:val="24"/>
          <w:vertAlign w:val="superscript"/>
          <w:lang w:val="en-029"/>
        </w:rPr>
        <w:t>th</w:t>
      </w:r>
      <w:r w:rsidRPr="00DE1FFA">
        <w:rPr>
          <w:rFonts w:ascii="Times New Roman" w:hAnsi="Times New Roman" w:cs="Times New Roman"/>
          <w:sz w:val="24"/>
          <w:szCs w:val="24"/>
          <w:lang w:val="en-029"/>
        </w:rPr>
        <w:t xml:space="preserve"> July, 2020 and last until the 31</w:t>
      </w:r>
      <w:r w:rsidRPr="00DE1FFA">
        <w:rPr>
          <w:rFonts w:ascii="Times New Roman" w:hAnsi="Times New Roman" w:cs="Times New Roman"/>
          <w:sz w:val="24"/>
          <w:szCs w:val="24"/>
          <w:vertAlign w:val="superscript"/>
          <w:lang w:val="en-029"/>
        </w:rPr>
        <w:t>st</w:t>
      </w:r>
      <w:r w:rsidRPr="00DE1FFA">
        <w:rPr>
          <w:rFonts w:ascii="Times New Roman" w:hAnsi="Times New Roman" w:cs="Times New Roman"/>
          <w:sz w:val="24"/>
          <w:szCs w:val="24"/>
          <w:lang w:val="en-029"/>
        </w:rPr>
        <w:t xml:space="preserve"> July, 2020. The measures in paragraph 7 shall last until the 3</w:t>
      </w:r>
      <w:r w:rsidRPr="00DE1FFA">
        <w:rPr>
          <w:rFonts w:ascii="Times New Roman" w:hAnsi="Times New Roman" w:cs="Times New Roman"/>
          <w:sz w:val="24"/>
          <w:szCs w:val="24"/>
          <w:vertAlign w:val="superscript"/>
          <w:lang w:val="en-029"/>
        </w:rPr>
        <w:t>rd</w:t>
      </w:r>
      <w:r w:rsidRPr="00DE1FFA">
        <w:rPr>
          <w:rFonts w:ascii="Times New Roman" w:hAnsi="Times New Roman" w:cs="Times New Roman"/>
          <w:sz w:val="24"/>
          <w:szCs w:val="24"/>
          <w:lang w:val="en-029"/>
        </w:rPr>
        <w:t xml:space="preserve"> August</w:t>
      </w:r>
      <w:r w:rsidR="00AD7D93" w:rsidRPr="00DE1FFA">
        <w:rPr>
          <w:rFonts w:ascii="Times New Roman" w:hAnsi="Times New Roman" w:cs="Times New Roman"/>
          <w:sz w:val="24"/>
          <w:szCs w:val="24"/>
          <w:lang w:val="en-029"/>
        </w:rPr>
        <w:t>, 2020</w:t>
      </w:r>
      <w:r w:rsidRPr="00DE1FFA">
        <w:rPr>
          <w:rFonts w:ascii="Times New Roman" w:hAnsi="Times New Roman" w:cs="Times New Roman"/>
          <w:sz w:val="24"/>
          <w:szCs w:val="24"/>
          <w:lang w:val="en-029"/>
        </w:rPr>
        <w:t>.</w:t>
      </w:r>
    </w:p>
    <w:p w14:paraId="2AE0A76C" w14:textId="77777777" w:rsidR="00DF33F1" w:rsidRPr="00DE1FFA" w:rsidRDefault="00DF33F1" w:rsidP="00DF33F1">
      <w:pPr>
        <w:spacing w:after="120"/>
        <w:jc w:val="both"/>
        <w:rPr>
          <w:rFonts w:ascii="Times New Roman" w:hAnsi="Times New Roman" w:cs="Times New Roman"/>
          <w:sz w:val="24"/>
          <w:szCs w:val="24"/>
          <w:lang w:val="en-029"/>
        </w:rPr>
      </w:pPr>
      <w:bookmarkStart w:id="0" w:name="_Hlk44417095"/>
      <w:r w:rsidRPr="00DE1FFA">
        <w:rPr>
          <w:rFonts w:ascii="Times New Roman" w:hAnsi="Times New Roman" w:cs="Times New Roman"/>
          <w:sz w:val="24"/>
          <w:szCs w:val="24"/>
          <w:lang w:val="en-029"/>
        </w:rPr>
        <w:t xml:space="preserve">These measures may be terminated, extended or amended by notice of the Minister of Public Health after an assessment of the prevailing public health conditions. </w:t>
      </w:r>
      <w:bookmarkEnd w:id="0"/>
    </w:p>
    <w:p w14:paraId="0783B461" w14:textId="77777777" w:rsidR="00DF33F1" w:rsidRPr="00DE1FFA" w:rsidRDefault="00DF33F1" w:rsidP="00DF33F1">
      <w:pPr>
        <w:spacing w:after="120"/>
        <w:jc w:val="both"/>
        <w:rPr>
          <w:rFonts w:ascii="Times New Roman" w:hAnsi="Times New Roman" w:cs="Times New Roman"/>
          <w:sz w:val="24"/>
          <w:szCs w:val="24"/>
          <w:lang w:val="en-029"/>
        </w:rPr>
      </w:pPr>
    </w:p>
    <w:p w14:paraId="62ABA50F" w14:textId="77777777" w:rsidR="00DF33F1" w:rsidRPr="00DE1FFA" w:rsidRDefault="00DF33F1" w:rsidP="00DF33F1">
      <w:pPr>
        <w:spacing w:after="120"/>
        <w:jc w:val="both"/>
        <w:rPr>
          <w:rFonts w:ascii="Times New Roman" w:hAnsi="Times New Roman" w:cs="Times New Roman"/>
          <w:b/>
          <w:sz w:val="24"/>
          <w:szCs w:val="24"/>
          <w:u w:val="single"/>
          <w:lang w:val="en-029"/>
        </w:rPr>
      </w:pPr>
      <w:r w:rsidRPr="00DE1FFA">
        <w:rPr>
          <w:rFonts w:ascii="Times New Roman" w:hAnsi="Times New Roman" w:cs="Times New Roman"/>
          <w:b/>
          <w:sz w:val="24"/>
          <w:szCs w:val="24"/>
          <w:lang w:val="en-029"/>
        </w:rPr>
        <w:t xml:space="preserve">1. </w:t>
      </w:r>
      <w:r w:rsidRPr="00DE1FFA">
        <w:rPr>
          <w:rFonts w:ascii="Times New Roman" w:hAnsi="Times New Roman" w:cs="Times New Roman"/>
          <w:b/>
          <w:sz w:val="24"/>
          <w:szCs w:val="24"/>
          <w:u w:val="single"/>
          <w:lang w:val="en-029"/>
        </w:rPr>
        <w:t>Restriction to home</w:t>
      </w:r>
    </w:p>
    <w:p w14:paraId="6DE816A6" w14:textId="77777777" w:rsidR="00DF33F1" w:rsidRPr="00DE1FFA" w:rsidRDefault="00DF33F1" w:rsidP="00DF33F1">
      <w:pPr>
        <w:spacing w:after="120"/>
        <w:jc w:val="both"/>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t>Except as otherwise provided in this Notice every person shall remain in the confines of his or her home and its yard space.</w:t>
      </w:r>
      <w:proofErr w:type="gramEnd"/>
    </w:p>
    <w:p w14:paraId="7BB9D536" w14:textId="77777777" w:rsidR="00DF33F1" w:rsidRPr="00DE1FFA" w:rsidRDefault="00DF33F1" w:rsidP="00DF33F1">
      <w:pPr>
        <w:spacing w:after="120"/>
        <w:jc w:val="both"/>
        <w:rPr>
          <w:rFonts w:ascii="Times New Roman" w:hAnsi="Times New Roman" w:cs="Times New Roman"/>
          <w:b/>
          <w:sz w:val="24"/>
          <w:szCs w:val="24"/>
          <w:lang w:val="en-029"/>
        </w:rPr>
      </w:pPr>
    </w:p>
    <w:p w14:paraId="23358303" w14:textId="77777777" w:rsidR="00DF33F1" w:rsidRPr="00DE1FFA" w:rsidRDefault="00DF33F1" w:rsidP="00DF33F1">
      <w:pPr>
        <w:spacing w:after="120"/>
        <w:jc w:val="both"/>
        <w:rPr>
          <w:rFonts w:ascii="Times New Roman" w:hAnsi="Times New Roman" w:cs="Times New Roman"/>
          <w:b/>
          <w:sz w:val="24"/>
          <w:szCs w:val="24"/>
          <w:u w:val="single"/>
          <w:lang w:val="en-029"/>
        </w:rPr>
      </w:pPr>
      <w:r w:rsidRPr="00DE1FFA">
        <w:rPr>
          <w:rFonts w:ascii="Times New Roman" w:hAnsi="Times New Roman" w:cs="Times New Roman"/>
          <w:b/>
          <w:sz w:val="24"/>
          <w:szCs w:val="24"/>
          <w:lang w:val="en-029"/>
        </w:rPr>
        <w:t xml:space="preserve"> 2. </w:t>
      </w:r>
      <w:r w:rsidRPr="00DE1FFA">
        <w:rPr>
          <w:rFonts w:ascii="Times New Roman" w:hAnsi="Times New Roman" w:cs="Times New Roman"/>
          <w:b/>
          <w:sz w:val="24"/>
          <w:szCs w:val="24"/>
          <w:u w:val="single"/>
          <w:lang w:val="en-029"/>
        </w:rPr>
        <w:t xml:space="preserve">Restriction on social activities   </w:t>
      </w:r>
    </w:p>
    <w:p w14:paraId="56EFD072" w14:textId="77777777" w:rsidR="00DF33F1" w:rsidRPr="00DE1FFA" w:rsidRDefault="00DF33F1" w:rsidP="00DF33F1">
      <w:pPr>
        <w:numPr>
          <w:ilvl w:val="0"/>
          <w:numId w:val="5"/>
        </w:numPr>
        <w:spacing w:after="12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No person shall host, attend or visit-</w:t>
      </w:r>
    </w:p>
    <w:p w14:paraId="491C94C2"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private party;</w:t>
      </w:r>
    </w:p>
    <w:p w14:paraId="6883AD2B"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recreational or competitive sporting event;</w:t>
      </w:r>
    </w:p>
    <w:p w14:paraId="1E972A88"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wedding, other than the bride, the bridegroom, official witnesses and the marriage officer;</w:t>
      </w:r>
    </w:p>
    <w:p w14:paraId="28476A11"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banquet, ball or reception;</w:t>
      </w:r>
    </w:p>
    <w:p w14:paraId="56BCCCAA"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bar or rum shop;</w:t>
      </w:r>
    </w:p>
    <w:p w14:paraId="24048255"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wake or vigil;</w:t>
      </w:r>
    </w:p>
    <w:p w14:paraId="5C08B1EC"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gym;</w:t>
      </w:r>
    </w:p>
    <w:p w14:paraId="549E89AB"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spa;</w:t>
      </w:r>
    </w:p>
    <w:p w14:paraId="61144447"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club or discotheque;</w:t>
      </w:r>
    </w:p>
    <w:p w14:paraId="618C4BDB"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meeting of a fraternal society, private or social club or civic association or organisation; or</w:t>
      </w:r>
    </w:p>
    <w:p w14:paraId="5E46F842" w14:textId="77777777" w:rsidR="00DF33F1" w:rsidRPr="00DE1FFA" w:rsidRDefault="00DF33F1" w:rsidP="00DF33F1">
      <w:pPr>
        <w:numPr>
          <w:ilvl w:val="0"/>
          <w:numId w:val="2"/>
        </w:numPr>
        <w:spacing w:after="120" w:line="259" w:lineRule="auto"/>
        <w:ind w:left="1440" w:hanging="540"/>
        <w:jc w:val="both"/>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t>any</w:t>
      </w:r>
      <w:proofErr w:type="gramEnd"/>
      <w:r w:rsidRPr="00DE1FFA">
        <w:rPr>
          <w:rFonts w:ascii="Times New Roman" w:hAnsi="Times New Roman" w:cs="Times New Roman"/>
          <w:sz w:val="24"/>
          <w:szCs w:val="24"/>
          <w:lang w:val="en-029"/>
        </w:rPr>
        <w:t xml:space="preserve"> other social activity.</w:t>
      </w:r>
    </w:p>
    <w:p w14:paraId="63AEE4CD" w14:textId="77777777" w:rsidR="00DF33F1" w:rsidRPr="00DE1FFA" w:rsidRDefault="00DF33F1" w:rsidP="00DF33F1">
      <w:pPr>
        <w:spacing w:after="120"/>
        <w:jc w:val="both"/>
        <w:rPr>
          <w:rFonts w:ascii="Times New Roman" w:hAnsi="Times New Roman" w:cs="Times New Roman"/>
          <w:sz w:val="24"/>
          <w:szCs w:val="24"/>
          <w:lang w:val="en-029"/>
        </w:rPr>
      </w:pPr>
    </w:p>
    <w:p w14:paraId="478C6ABB" w14:textId="77777777" w:rsidR="00DF33F1" w:rsidRPr="00DE1FFA" w:rsidRDefault="00DF33F1" w:rsidP="00DF33F1">
      <w:pPr>
        <w:numPr>
          <w:ilvl w:val="0"/>
          <w:numId w:val="5"/>
        </w:numPr>
        <w:spacing w:after="12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lastRenderedPageBreak/>
        <w:t xml:space="preserve">No water sports or recreational activities shall be allowed on any river, creek, beach and internal waters.  </w:t>
      </w:r>
    </w:p>
    <w:p w14:paraId="70E7751A" w14:textId="77777777" w:rsidR="00DF33F1" w:rsidRPr="00DE1FFA" w:rsidRDefault="00DF33F1" w:rsidP="00DF33F1">
      <w:pPr>
        <w:spacing w:after="120"/>
        <w:jc w:val="both"/>
        <w:rPr>
          <w:rFonts w:ascii="Times New Roman" w:hAnsi="Times New Roman" w:cs="Times New Roman"/>
          <w:sz w:val="24"/>
          <w:szCs w:val="24"/>
          <w:lang w:val="en-029"/>
        </w:rPr>
      </w:pPr>
    </w:p>
    <w:p w14:paraId="7A84593B" w14:textId="77777777" w:rsidR="00DF33F1" w:rsidRPr="00DE1FFA" w:rsidRDefault="00DF33F1" w:rsidP="00DF33F1">
      <w:pPr>
        <w:numPr>
          <w:ilvl w:val="0"/>
          <w:numId w:val="5"/>
        </w:numPr>
        <w:spacing w:after="12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No more than ten mourners, one officiant and the funeral director and the necessary staff shall attend a funeral.</w:t>
      </w:r>
    </w:p>
    <w:p w14:paraId="42603720" w14:textId="77777777" w:rsidR="00DF33F1" w:rsidRPr="00DE1FFA" w:rsidRDefault="00DF33F1" w:rsidP="00DF33F1">
      <w:pPr>
        <w:ind w:left="720"/>
        <w:contextualSpacing/>
        <w:rPr>
          <w:rFonts w:ascii="Times New Roman" w:hAnsi="Times New Roman" w:cs="Times New Roman"/>
          <w:sz w:val="24"/>
          <w:szCs w:val="24"/>
          <w:lang w:val="en-029"/>
        </w:rPr>
      </w:pPr>
    </w:p>
    <w:p w14:paraId="002FA8DC" w14:textId="77777777" w:rsidR="00EB3067" w:rsidRPr="00DE1FFA" w:rsidRDefault="00DF33F1" w:rsidP="00EB3067">
      <w:pPr>
        <w:numPr>
          <w:ilvl w:val="0"/>
          <w:numId w:val="5"/>
        </w:numPr>
        <w:spacing w:after="12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Ninety minutes of exercise is permitted from Monday to Friday only in parks, on roads, seawalls, beaches and by rivers and creeks.</w:t>
      </w:r>
    </w:p>
    <w:p w14:paraId="3F6DB86B" w14:textId="77777777" w:rsidR="00EB3067" w:rsidRPr="00DE1FFA" w:rsidRDefault="00EB3067" w:rsidP="00EB3067">
      <w:pPr>
        <w:spacing w:after="120" w:line="259" w:lineRule="auto"/>
        <w:jc w:val="both"/>
        <w:rPr>
          <w:rFonts w:ascii="Times New Roman" w:hAnsi="Times New Roman" w:cs="Times New Roman"/>
          <w:sz w:val="24"/>
          <w:szCs w:val="24"/>
          <w:lang w:val="en-029"/>
        </w:rPr>
      </w:pPr>
    </w:p>
    <w:p w14:paraId="6F48B910" w14:textId="77777777" w:rsidR="00EB3067" w:rsidRPr="00DE1FFA" w:rsidRDefault="00EB3067" w:rsidP="00DF33F1">
      <w:pPr>
        <w:numPr>
          <w:ilvl w:val="0"/>
          <w:numId w:val="5"/>
        </w:numPr>
        <w:spacing w:after="12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Where gatherings are allowed it shall not exceed ten persons.</w:t>
      </w:r>
    </w:p>
    <w:p w14:paraId="53F07B05" w14:textId="77777777" w:rsidR="00DF33F1" w:rsidRPr="00DE1FFA" w:rsidRDefault="00DF33F1" w:rsidP="00DF33F1">
      <w:pPr>
        <w:spacing w:after="120"/>
        <w:jc w:val="both"/>
        <w:rPr>
          <w:rFonts w:ascii="Times New Roman" w:hAnsi="Times New Roman" w:cs="Times New Roman"/>
          <w:sz w:val="24"/>
          <w:szCs w:val="24"/>
          <w:lang w:val="en-029"/>
        </w:rPr>
      </w:pPr>
    </w:p>
    <w:p w14:paraId="4BAC5159" w14:textId="77777777" w:rsidR="00DF33F1" w:rsidRPr="00DE1FFA" w:rsidRDefault="00DF33F1" w:rsidP="00DF33F1">
      <w:pPr>
        <w:spacing w:after="120"/>
        <w:jc w:val="both"/>
        <w:rPr>
          <w:rFonts w:ascii="Times New Roman" w:hAnsi="Times New Roman" w:cs="Times New Roman"/>
          <w:sz w:val="24"/>
          <w:szCs w:val="24"/>
          <w:u w:val="single"/>
          <w:lang w:val="en-029"/>
        </w:rPr>
      </w:pPr>
      <w:r w:rsidRPr="00DE1FFA">
        <w:rPr>
          <w:rFonts w:ascii="Times New Roman" w:hAnsi="Times New Roman" w:cs="Times New Roman"/>
          <w:b/>
          <w:sz w:val="24"/>
          <w:szCs w:val="24"/>
          <w:lang w:val="en-029"/>
        </w:rPr>
        <w:t>3.</w:t>
      </w:r>
      <w:r w:rsidRPr="00DE1FFA">
        <w:rPr>
          <w:rFonts w:ascii="Times New Roman" w:hAnsi="Times New Roman" w:cs="Times New Roman"/>
          <w:sz w:val="24"/>
          <w:szCs w:val="24"/>
          <w:lang w:val="en-029"/>
        </w:rPr>
        <w:t xml:space="preserve"> </w:t>
      </w:r>
      <w:r w:rsidRPr="00DE1FFA">
        <w:rPr>
          <w:rFonts w:ascii="Times New Roman" w:hAnsi="Times New Roman" w:cs="Times New Roman"/>
          <w:b/>
          <w:sz w:val="24"/>
          <w:szCs w:val="24"/>
          <w:u w:val="single"/>
          <w:lang w:val="en-029"/>
        </w:rPr>
        <w:t>Restriction on visitation</w:t>
      </w:r>
    </w:p>
    <w:p w14:paraId="2CB997B4" w14:textId="77777777" w:rsidR="00DF33F1" w:rsidRPr="00DE1FFA" w:rsidRDefault="00DF33F1" w:rsidP="00DF33F1">
      <w:pPr>
        <w:spacing w:after="12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No person shall visit or be permitted to visit-</w:t>
      </w:r>
    </w:p>
    <w:p w14:paraId="66FD9C18" w14:textId="77777777" w:rsidR="00DF33F1" w:rsidRPr="00DE1FFA" w:rsidRDefault="00DF33F1" w:rsidP="00DF33F1">
      <w:pPr>
        <w:numPr>
          <w:ilvl w:val="0"/>
          <w:numId w:val="4"/>
        </w:numPr>
        <w:spacing w:after="12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any place of quarantine or an isolation facility;</w:t>
      </w:r>
    </w:p>
    <w:p w14:paraId="2A5A3E67" w14:textId="77777777" w:rsidR="00DF33F1" w:rsidRPr="00DE1FFA" w:rsidRDefault="00DF33F1" w:rsidP="00DF33F1">
      <w:pPr>
        <w:numPr>
          <w:ilvl w:val="0"/>
          <w:numId w:val="4"/>
        </w:numPr>
        <w:spacing w:after="12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prison or correctional facility;</w:t>
      </w:r>
    </w:p>
    <w:p w14:paraId="6318CEA8" w14:textId="77777777" w:rsidR="00DF33F1" w:rsidRPr="00DE1FFA" w:rsidRDefault="00DF33F1" w:rsidP="00DF33F1">
      <w:pPr>
        <w:numPr>
          <w:ilvl w:val="0"/>
          <w:numId w:val="4"/>
        </w:numPr>
        <w:spacing w:after="120" w:line="259" w:lineRule="auto"/>
        <w:jc w:val="both"/>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t>a</w:t>
      </w:r>
      <w:proofErr w:type="gramEnd"/>
      <w:r w:rsidRPr="00DE1FFA">
        <w:rPr>
          <w:rFonts w:ascii="Times New Roman" w:hAnsi="Times New Roman" w:cs="Times New Roman"/>
          <w:sz w:val="24"/>
          <w:szCs w:val="24"/>
          <w:lang w:val="en-029"/>
        </w:rPr>
        <w:t xml:space="preserve"> patient in a hospital, nursing home, senior citizens’ home or any other care facility.</w:t>
      </w:r>
    </w:p>
    <w:p w14:paraId="49BCE9AF" w14:textId="77777777" w:rsidR="00DF33F1" w:rsidRPr="00DE1FFA" w:rsidRDefault="00DF33F1" w:rsidP="00DF33F1">
      <w:pPr>
        <w:spacing w:after="120" w:line="259" w:lineRule="auto"/>
        <w:ind w:left="1260"/>
        <w:jc w:val="both"/>
        <w:rPr>
          <w:rFonts w:ascii="Times New Roman" w:hAnsi="Times New Roman" w:cs="Times New Roman"/>
          <w:sz w:val="24"/>
          <w:szCs w:val="24"/>
          <w:lang w:val="en-029"/>
        </w:rPr>
      </w:pPr>
    </w:p>
    <w:p w14:paraId="6F5DB291" w14:textId="77777777" w:rsidR="00DF33F1" w:rsidRPr="00DE1FFA" w:rsidRDefault="00DF33F1" w:rsidP="00DF33F1">
      <w:pPr>
        <w:spacing w:after="120"/>
        <w:jc w:val="both"/>
        <w:rPr>
          <w:rFonts w:ascii="Times New Roman" w:hAnsi="Times New Roman" w:cs="Times New Roman"/>
          <w:b/>
          <w:bCs/>
          <w:sz w:val="24"/>
          <w:szCs w:val="24"/>
          <w:u w:val="single"/>
          <w:lang w:val="en-029"/>
        </w:rPr>
      </w:pPr>
      <w:r w:rsidRPr="00DE1FFA">
        <w:rPr>
          <w:rFonts w:ascii="Times New Roman" w:hAnsi="Times New Roman" w:cs="Times New Roman"/>
          <w:b/>
          <w:bCs/>
          <w:sz w:val="24"/>
          <w:szCs w:val="24"/>
          <w:lang w:val="en-029"/>
        </w:rPr>
        <w:t xml:space="preserve">4. </w:t>
      </w:r>
      <w:r w:rsidRPr="00DE1FFA">
        <w:rPr>
          <w:rFonts w:ascii="Times New Roman" w:hAnsi="Times New Roman" w:cs="Times New Roman"/>
          <w:b/>
          <w:bCs/>
          <w:sz w:val="24"/>
          <w:szCs w:val="24"/>
          <w:u w:val="single"/>
          <w:lang w:val="en-029"/>
        </w:rPr>
        <w:t>Curfew</w:t>
      </w:r>
    </w:p>
    <w:p w14:paraId="78985644" w14:textId="6F0BA634" w:rsidR="00DF33F1" w:rsidRPr="00DE1FFA" w:rsidRDefault="00BD642E" w:rsidP="00AD7D93">
      <w:pPr>
        <w:pStyle w:val="ListParagraph"/>
        <w:numPr>
          <w:ilvl w:val="0"/>
          <w:numId w:val="24"/>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Subject to subparagraph (2), </w:t>
      </w:r>
      <w:r w:rsidR="00E35FEA" w:rsidRPr="00DE1FFA">
        <w:rPr>
          <w:rFonts w:ascii="Times New Roman" w:hAnsi="Times New Roman" w:cs="Times New Roman"/>
          <w:sz w:val="24"/>
          <w:szCs w:val="24"/>
          <w:lang w:val="en-029"/>
        </w:rPr>
        <w:t>e</w:t>
      </w:r>
      <w:r w:rsidR="00EB5BEF" w:rsidRPr="00DE1FFA">
        <w:rPr>
          <w:rFonts w:ascii="Times New Roman" w:hAnsi="Times New Roman" w:cs="Times New Roman"/>
          <w:sz w:val="24"/>
          <w:szCs w:val="24"/>
          <w:lang w:val="en-029"/>
        </w:rPr>
        <w:t>xcept for the areas and geographical coordinates listed in the Schedule, a</w:t>
      </w:r>
      <w:r w:rsidR="00DF33F1" w:rsidRPr="00DE1FFA">
        <w:rPr>
          <w:rFonts w:ascii="Times New Roman" w:hAnsi="Times New Roman" w:cs="Times New Roman"/>
          <w:sz w:val="24"/>
          <w:szCs w:val="24"/>
          <w:lang w:val="en-029"/>
        </w:rPr>
        <w:t xml:space="preserve"> curfew is hereby imposed throughout Guyana from the 18</w:t>
      </w:r>
      <w:r w:rsidR="00DF33F1" w:rsidRPr="00DE1FFA">
        <w:rPr>
          <w:rFonts w:ascii="Times New Roman" w:hAnsi="Times New Roman" w:cs="Times New Roman"/>
          <w:sz w:val="24"/>
          <w:szCs w:val="24"/>
          <w:vertAlign w:val="superscript"/>
          <w:lang w:val="en-029"/>
        </w:rPr>
        <w:t>th</w:t>
      </w:r>
      <w:r w:rsidR="00DF33F1" w:rsidRPr="00DE1FFA">
        <w:rPr>
          <w:rFonts w:ascii="Times New Roman" w:hAnsi="Times New Roman" w:cs="Times New Roman"/>
          <w:sz w:val="24"/>
          <w:szCs w:val="24"/>
          <w:lang w:val="en-029"/>
        </w:rPr>
        <w:t xml:space="preserve"> July, 2020 to 31</w:t>
      </w:r>
      <w:r w:rsidR="00DF33F1" w:rsidRPr="00DE1FFA">
        <w:rPr>
          <w:rFonts w:ascii="Times New Roman" w:hAnsi="Times New Roman" w:cs="Times New Roman"/>
          <w:sz w:val="24"/>
          <w:szCs w:val="24"/>
          <w:vertAlign w:val="superscript"/>
          <w:lang w:val="en-029"/>
        </w:rPr>
        <w:t>st</w:t>
      </w:r>
      <w:r w:rsidR="00DF33F1" w:rsidRPr="00DE1FFA">
        <w:rPr>
          <w:rFonts w:ascii="Times New Roman" w:hAnsi="Times New Roman" w:cs="Times New Roman"/>
          <w:sz w:val="24"/>
          <w:szCs w:val="24"/>
          <w:lang w:val="en-029"/>
        </w:rPr>
        <w:t xml:space="preserve"> July, 2020 between the hours of 8:00pm and 6:00am.</w:t>
      </w:r>
    </w:p>
    <w:p w14:paraId="4A6312DB" w14:textId="77777777" w:rsidR="00AD7D93" w:rsidRPr="00DE1FFA" w:rsidRDefault="00AD7D93" w:rsidP="00AD7D93">
      <w:pPr>
        <w:pStyle w:val="ListParagraph"/>
        <w:spacing w:after="160" w:line="259" w:lineRule="auto"/>
        <w:ind w:left="644"/>
        <w:jc w:val="both"/>
        <w:rPr>
          <w:rFonts w:ascii="Times New Roman" w:hAnsi="Times New Roman" w:cs="Times New Roman"/>
          <w:sz w:val="24"/>
          <w:szCs w:val="24"/>
          <w:lang w:val="en-029"/>
        </w:rPr>
      </w:pPr>
    </w:p>
    <w:p w14:paraId="6B064907" w14:textId="2A06D7A1" w:rsidR="00BE3A80" w:rsidRPr="00DE1FFA" w:rsidRDefault="00BD642E" w:rsidP="00DF33F1">
      <w:pPr>
        <w:pStyle w:val="ListParagraph"/>
        <w:numPr>
          <w:ilvl w:val="0"/>
          <w:numId w:val="24"/>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The curfew </w:t>
      </w:r>
      <w:r w:rsidR="00E35FEA" w:rsidRPr="00DE1FFA">
        <w:rPr>
          <w:rFonts w:ascii="Times New Roman" w:hAnsi="Times New Roman" w:cs="Times New Roman"/>
          <w:sz w:val="24"/>
          <w:szCs w:val="24"/>
          <w:lang w:val="en-029"/>
        </w:rPr>
        <w:t>shall</w:t>
      </w:r>
      <w:r w:rsidRPr="00DE1FFA">
        <w:rPr>
          <w:rFonts w:ascii="Times New Roman" w:hAnsi="Times New Roman" w:cs="Times New Roman"/>
          <w:sz w:val="24"/>
          <w:szCs w:val="24"/>
          <w:lang w:val="en-029"/>
        </w:rPr>
        <w:t xml:space="preserve"> only </w:t>
      </w:r>
      <w:r w:rsidR="00E35FEA" w:rsidRPr="00DE1FFA">
        <w:rPr>
          <w:rFonts w:ascii="Times New Roman" w:hAnsi="Times New Roman" w:cs="Times New Roman"/>
          <w:sz w:val="24"/>
          <w:szCs w:val="24"/>
          <w:lang w:val="en-029"/>
        </w:rPr>
        <w:t>be applicable to regions five and six</w:t>
      </w:r>
      <w:r w:rsidRPr="00DE1FFA">
        <w:rPr>
          <w:rFonts w:ascii="Times New Roman" w:hAnsi="Times New Roman" w:cs="Times New Roman"/>
          <w:sz w:val="24"/>
          <w:szCs w:val="24"/>
          <w:lang w:val="en-029"/>
        </w:rPr>
        <w:t xml:space="preserve"> on Saturdays and Sundays. </w:t>
      </w:r>
    </w:p>
    <w:p w14:paraId="073256A2" w14:textId="77777777" w:rsidR="00DF33F1" w:rsidRPr="00DE1FFA" w:rsidRDefault="00DF33F1" w:rsidP="00DF33F1">
      <w:pPr>
        <w:spacing w:after="160" w:line="259" w:lineRule="auto"/>
        <w:jc w:val="both"/>
        <w:rPr>
          <w:rFonts w:ascii="Times New Roman" w:hAnsi="Times New Roman" w:cs="Times New Roman"/>
          <w:b/>
          <w:sz w:val="24"/>
          <w:szCs w:val="24"/>
          <w:lang w:val="en-029"/>
        </w:rPr>
      </w:pPr>
    </w:p>
    <w:p w14:paraId="313235EE" w14:textId="77777777" w:rsidR="00DF33F1" w:rsidRPr="00DE1FFA" w:rsidRDefault="00DF33F1" w:rsidP="00DF33F1">
      <w:pPr>
        <w:spacing w:after="160"/>
        <w:rPr>
          <w:rFonts w:ascii="Times New Roman" w:hAnsi="Times New Roman" w:cs="Times New Roman"/>
          <w:b/>
          <w:sz w:val="24"/>
          <w:szCs w:val="24"/>
          <w:lang w:val="en-029"/>
        </w:rPr>
      </w:pPr>
      <w:r w:rsidRPr="00DE1FFA">
        <w:rPr>
          <w:rFonts w:ascii="Times New Roman" w:hAnsi="Times New Roman" w:cs="Times New Roman"/>
          <w:b/>
          <w:sz w:val="24"/>
          <w:szCs w:val="24"/>
          <w:lang w:val="en-029"/>
        </w:rPr>
        <w:t xml:space="preserve">5. </w:t>
      </w:r>
      <w:r w:rsidR="00D05804" w:rsidRPr="00DE1FFA">
        <w:rPr>
          <w:rFonts w:ascii="Times New Roman" w:hAnsi="Times New Roman" w:cs="Times New Roman"/>
          <w:b/>
          <w:sz w:val="24"/>
          <w:szCs w:val="24"/>
          <w:u w:val="single"/>
          <w:lang w:val="en-029"/>
        </w:rPr>
        <w:t xml:space="preserve">Public and Private Sector </w:t>
      </w:r>
    </w:p>
    <w:p w14:paraId="6E4BC453" w14:textId="141B17C3" w:rsidR="00DF33F1" w:rsidRPr="00DE1FFA" w:rsidRDefault="00C574E5" w:rsidP="00C574E5">
      <w:pPr>
        <w:numPr>
          <w:ilvl w:val="0"/>
          <w:numId w:val="17"/>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All p</w:t>
      </w:r>
      <w:r w:rsidR="00DF33F1" w:rsidRPr="00DE1FFA">
        <w:rPr>
          <w:rFonts w:ascii="Times New Roman" w:hAnsi="Times New Roman" w:cs="Times New Roman"/>
          <w:sz w:val="24"/>
          <w:szCs w:val="24"/>
          <w:lang w:val="en-029"/>
        </w:rPr>
        <w:t xml:space="preserve">ersons employed within the Public Service, </w:t>
      </w:r>
      <w:r w:rsidRPr="00DE1FFA">
        <w:rPr>
          <w:rFonts w:ascii="Times New Roman" w:hAnsi="Times New Roman" w:cs="Times New Roman"/>
          <w:sz w:val="24"/>
          <w:szCs w:val="24"/>
          <w:lang w:val="en-029"/>
        </w:rPr>
        <w:t>a semi-autonomous agency,</w:t>
      </w:r>
      <w:r w:rsidR="00DF33F1" w:rsidRPr="00DE1FFA">
        <w:rPr>
          <w:rFonts w:ascii="Times New Roman" w:hAnsi="Times New Roman" w:cs="Times New Roman"/>
          <w:sz w:val="24"/>
          <w:szCs w:val="24"/>
          <w:lang w:val="en-029"/>
        </w:rPr>
        <w:t xml:space="preserve"> statutory body or State-owned enterprise shall </w:t>
      </w:r>
      <w:r w:rsidR="006278CF" w:rsidRPr="00DE1FFA">
        <w:rPr>
          <w:rFonts w:ascii="Times New Roman" w:hAnsi="Times New Roman" w:cs="Times New Roman"/>
          <w:sz w:val="24"/>
          <w:szCs w:val="24"/>
          <w:lang w:val="en-029"/>
        </w:rPr>
        <w:t>not</w:t>
      </w:r>
      <w:r w:rsidRPr="00DE1FFA">
        <w:rPr>
          <w:rFonts w:ascii="Times New Roman" w:hAnsi="Times New Roman" w:cs="Times New Roman"/>
          <w:sz w:val="24"/>
          <w:szCs w:val="24"/>
          <w:lang w:val="en-029"/>
        </w:rPr>
        <w:t xml:space="preserve"> </w:t>
      </w:r>
      <w:r w:rsidR="00DF33F1" w:rsidRPr="00DE1FFA">
        <w:rPr>
          <w:rFonts w:ascii="Times New Roman" w:hAnsi="Times New Roman" w:cs="Times New Roman"/>
          <w:sz w:val="24"/>
          <w:szCs w:val="24"/>
          <w:lang w:val="en-029"/>
        </w:rPr>
        <w:t xml:space="preserve">work </w:t>
      </w:r>
      <w:r w:rsidRPr="00DE1FFA">
        <w:rPr>
          <w:rFonts w:ascii="Times New Roman" w:hAnsi="Times New Roman" w:cs="Times New Roman"/>
          <w:sz w:val="24"/>
          <w:szCs w:val="24"/>
          <w:lang w:val="en-029"/>
        </w:rPr>
        <w:t>remotely from home</w:t>
      </w:r>
      <w:r w:rsidR="00DF33F1" w:rsidRPr="00DE1FFA">
        <w:rPr>
          <w:rFonts w:ascii="Times New Roman" w:hAnsi="Times New Roman" w:cs="Times New Roman"/>
          <w:sz w:val="24"/>
          <w:szCs w:val="24"/>
          <w:lang w:val="en-029"/>
        </w:rPr>
        <w:t xml:space="preserve"> </w:t>
      </w:r>
      <w:r w:rsidRPr="00DE1FFA">
        <w:rPr>
          <w:rFonts w:ascii="Times New Roman" w:hAnsi="Times New Roman" w:cs="Times New Roman"/>
          <w:sz w:val="24"/>
          <w:szCs w:val="24"/>
          <w:lang w:val="en-029"/>
        </w:rPr>
        <w:t>but shall work on</w:t>
      </w:r>
      <w:r w:rsidR="00DF33F1" w:rsidRPr="00DE1FFA">
        <w:rPr>
          <w:rFonts w:ascii="Times New Roman" w:hAnsi="Times New Roman" w:cs="Times New Roman"/>
          <w:sz w:val="24"/>
          <w:szCs w:val="24"/>
          <w:lang w:val="en-029"/>
        </w:rPr>
        <w:t xml:space="preserve"> rotation</w:t>
      </w:r>
      <w:r w:rsidRPr="00DE1FFA">
        <w:rPr>
          <w:rFonts w:ascii="Times New Roman" w:hAnsi="Times New Roman" w:cs="Times New Roman"/>
          <w:sz w:val="24"/>
          <w:szCs w:val="24"/>
          <w:lang w:val="en-029"/>
        </w:rPr>
        <w:t xml:space="preserve"> unless otherwise instructed by their respective Minister or Head of Agency</w:t>
      </w:r>
      <w:r w:rsidR="00DE4E58" w:rsidRPr="00DE1FFA">
        <w:rPr>
          <w:rFonts w:ascii="Times New Roman" w:hAnsi="Times New Roman" w:cs="Times New Roman"/>
          <w:sz w:val="24"/>
          <w:szCs w:val="24"/>
          <w:lang w:val="en-029"/>
        </w:rPr>
        <w:t>.</w:t>
      </w:r>
    </w:p>
    <w:p w14:paraId="6BB78E53" w14:textId="77777777" w:rsidR="00D05804" w:rsidRPr="00DE1FFA" w:rsidRDefault="00D05804" w:rsidP="00C574E5">
      <w:pPr>
        <w:numPr>
          <w:ilvl w:val="0"/>
          <w:numId w:val="17"/>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Private sector entities may be opened but employees shall work on rotation as determined by their employer.</w:t>
      </w:r>
    </w:p>
    <w:p w14:paraId="493C6E56" w14:textId="42E56391" w:rsidR="00EA68F8" w:rsidRPr="00DE1FFA" w:rsidRDefault="00EA68F8" w:rsidP="00C574E5">
      <w:pPr>
        <w:numPr>
          <w:ilvl w:val="0"/>
          <w:numId w:val="17"/>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lastRenderedPageBreak/>
        <w:t>Every employer shall ensure a roster is prepared setting out a gradual return of employees, starting from the most essential and critical staff with twenty percent increment of staff strength every w</w:t>
      </w:r>
      <w:r w:rsidR="004E0338">
        <w:rPr>
          <w:rFonts w:ascii="Times New Roman" w:hAnsi="Times New Roman" w:cs="Times New Roman"/>
          <w:sz w:val="24"/>
          <w:szCs w:val="24"/>
          <w:lang w:val="en-029"/>
        </w:rPr>
        <w:t>eek or a rotation system where</w:t>
      </w:r>
      <w:r w:rsidRPr="00DE1FFA">
        <w:rPr>
          <w:rFonts w:ascii="Times New Roman" w:hAnsi="Times New Roman" w:cs="Times New Roman"/>
          <w:sz w:val="24"/>
          <w:szCs w:val="24"/>
          <w:lang w:val="en-029"/>
        </w:rPr>
        <w:t xml:space="preserve"> fifty percent of the staff are at the workplace on different days, to prevent crowded offices </w:t>
      </w:r>
      <w:r w:rsidR="00DB7B73" w:rsidRPr="00DE1FFA">
        <w:rPr>
          <w:rFonts w:ascii="Times New Roman" w:hAnsi="Times New Roman" w:cs="Times New Roman"/>
          <w:sz w:val="24"/>
          <w:szCs w:val="24"/>
          <w:lang w:val="en-029"/>
        </w:rPr>
        <w:t>for a minimum period of a month after which</w:t>
      </w:r>
      <w:r w:rsidRPr="00DE1FFA">
        <w:rPr>
          <w:rFonts w:ascii="Times New Roman" w:hAnsi="Times New Roman" w:cs="Times New Roman"/>
          <w:sz w:val="24"/>
          <w:szCs w:val="24"/>
          <w:lang w:val="en-029"/>
        </w:rPr>
        <w:t xml:space="preserve"> the situation may be reassessed.</w:t>
      </w:r>
    </w:p>
    <w:p w14:paraId="7BDBEED3" w14:textId="579E2806" w:rsidR="00DE4E58" w:rsidRPr="00DE1FFA" w:rsidRDefault="00DE4E58" w:rsidP="00DF33F1">
      <w:pPr>
        <w:numPr>
          <w:ilvl w:val="0"/>
          <w:numId w:val="17"/>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Every employer</w:t>
      </w:r>
      <w:r w:rsidR="006278CF" w:rsidRPr="00DE1FFA">
        <w:rPr>
          <w:rFonts w:ascii="Times New Roman" w:hAnsi="Times New Roman" w:cs="Times New Roman"/>
          <w:sz w:val="24"/>
          <w:szCs w:val="24"/>
          <w:lang w:val="en-029"/>
        </w:rPr>
        <w:t xml:space="preserve"> under this paragraph</w:t>
      </w:r>
      <w:r w:rsidRPr="00DE1FFA">
        <w:rPr>
          <w:rFonts w:ascii="Times New Roman" w:hAnsi="Times New Roman" w:cs="Times New Roman"/>
          <w:sz w:val="24"/>
          <w:szCs w:val="24"/>
          <w:lang w:val="en-029"/>
        </w:rPr>
        <w:t xml:space="preserve"> shall ensure that appropriate </w:t>
      </w:r>
      <w:r w:rsidR="000C1851" w:rsidRPr="00DE1FFA">
        <w:rPr>
          <w:rFonts w:ascii="Times New Roman" w:hAnsi="Times New Roman" w:cs="Times New Roman"/>
          <w:sz w:val="24"/>
          <w:szCs w:val="24"/>
          <w:lang w:val="en-029"/>
        </w:rPr>
        <w:t>C</w:t>
      </w:r>
      <w:r w:rsidRPr="00DE1FFA">
        <w:rPr>
          <w:rFonts w:ascii="Times New Roman" w:hAnsi="Times New Roman" w:cs="Times New Roman"/>
          <w:sz w:val="24"/>
          <w:szCs w:val="24"/>
          <w:lang w:val="en-029"/>
        </w:rPr>
        <w:t xml:space="preserve">ovid-19 </w:t>
      </w:r>
      <w:r w:rsidR="00C1745A" w:rsidRPr="00DE1FFA">
        <w:rPr>
          <w:rFonts w:ascii="Times New Roman" w:hAnsi="Times New Roman" w:cs="Times New Roman"/>
          <w:sz w:val="24"/>
          <w:szCs w:val="24"/>
          <w:lang w:val="en-029"/>
        </w:rPr>
        <w:t>g</w:t>
      </w:r>
      <w:r w:rsidRPr="00DE1FFA">
        <w:rPr>
          <w:rFonts w:ascii="Times New Roman" w:hAnsi="Times New Roman" w:cs="Times New Roman"/>
          <w:sz w:val="24"/>
          <w:szCs w:val="24"/>
          <w:lang w:val="en-029"/>
        </w:rPr>
        <w:t xml:space="preserve">uidelines are prepared and implemented to reduce the risk of transmission of the </w:t>
      </w:r>
      <w:r w:rsidR="00E35FEA" w:rsidRPr="00DE1FFA">
        <w:rPr>
          <w:rFonts w:ascii="Times New Roman" w:hAnsi="Times New Roman" w:cs="Times New Roman"/>
          <w:sz w:val="24"/>
          <w:szCs w:val="24"/>
          <w:lang w:val="en-029"/>
        </w:rPr>
        <w:t>virus</w:t>
      </w:r>
      <w:r w:rsidRPr="00DE1FFA">
        <w:rPr>
          <w:rFonts w:ascii="Times New Roman" w:hAnsi="Times New Roman" w:cs="Times New Roman"/>
          <w:sz w:val="24"/>
          <w:szCs w:val="24"/>
          <w:lang w:val="en-029"/>
        </w:rPr>
        <w:t xml:space="preserve"> among workers.</w:t>
      </w:r>
    </w:p>
    <w:p w14:paraId="3F660B6A" w14:textId="3EA169D8" w:rsidR="00DE4E58" w:rsidRPr="00DE1FFA" w:rsidRDefault="00DE4E58" w:rsidP="00DF33F1">
      <w:pPr>
        <w:numPr>
          <w:ilvl w:val="0"/>
          <w:numId w:val="17"/>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The </w:t>
      </w:r>
      <w:r w:rsidR="000C1851" w:rsidRPr="00DE1FFA">
        <w:rPr>
          <w:rFonts w:ascii="Times New Roman" w:hAnsi="Times New Roman" w:cs="Times New Roman"/>
          <w:sz w:val="24"/>
          <w:szCs w:val="24"/>
          <w:lang w:val="en-029"/>
        </w:rPr>
        <w:t>C</w:t>
      </w:r>
      <w:r w:rsidRPr="00DE1FFA">
        <w:rPr>
          <w:rFonts w:ascii="Times New Roman" w:hAnsi="Times New Roman" w:cs="Times New Roman"/>
          <w:sz w:val="24"/>
          <w:szCs w:val="24"/>
          <w:lang w:val="en-029"/>
        </w:rPr>
        <w:t xml:space="preserve">ovid-19 </w:t>
      </w:r>
      <w:r w:rsidR="00C1745A" w:rsidRPr="00DE1FFA">
        <w:rPr>
          <w:rFonts w:ascii="Times New Roman" w:hAnsi="Times New Roman" w:cs="Times New Roman"/>
          <w:sz w:val="24"/>
          <w:szCs w:val="24"/>
          <w:lang w:val="en-029"/>
        </w:rPr>
        <w:t>g</w:t>
      </w:r>
      <w:r w:rsidRPr="00DE1FFA">
        <w:rPr>
          <w:rFonts w:ascii="Times New Roman" w:hAnsi="Times New Roman" w:cs="Times New Roman"/>
          <w:sz w:val="24"/>
          <w:szCs w:val="24"/>
          <w:lang w:val="en-029"/>
        </w:rPr>
        <w:t xml:space="preserve">uidelines mentioned in </w:t>
      </w:r>
      <w:r w:rsidR="000C1851" w:rsidRPr="00DE1FFA">
        <w:rPr>
          <w:rFonts w:ascii="Times New Roman" w:hAnsi="Times New Roman" w:cs="Times New Roman"/>
          <w:sz w:val="24"/>
          <w:szCs w:val="24"/>
          <w:lang w:val="en-029"/>
        </w:rPr>
        <w:t>sub</w:t>
      </w:r>
      <w:r w:rsidR="00EA68F8" w:rsidRPr="00DE1FFA">
        <w:rPr>
          <w:rFonts w:ascii="Times New Roman" w:hAnsi="Times New Roman" w:cs="Times New Roman"/>
          <w:sz w:val="24"/>
          <w:szCs w:val="24"/>
          <w:lang w:val="en-029"/>
        </w:rPr>
        <w:t>paragraph (4</w:t>
      </w:r>
      <w:r w:rsidRPr="00DE1FFA">
        <w:rPr>
          <w:rFonts w:ascii="Times New Roman" w:hAnsi="Times New Roman" w:cs="Times New Roman"/>
          <w:sz w:val="24"/>
          <w:szCs w:val="24"/>
          <w:lang w:val="en-029"/>
        </w:rPr>
        <w:t>)</w:t>
      </w:r>
      <w:r w:rsidR="00C574E5" w:rsidRPr="00DE1FFA">
        <w:rPr>
          <w:rFonts w:ascii="Times New Roman" w:hAnsi="Times New Roman" w:cs="Times New Roman"/>
          <w:sz w:val="24"/>
          <w:szCs w:val="24"/>
          <w:lang w:val="en-029"/>
        </w:rPr>
        <w:t xml:space="preserve"> shall include</w:t>
      </w:r>
      <w:r w:rsidR="00576CD4" w:rsidRPr="00DE1FFA">
        <w:rPr>
          <w:rFonts w:ascii="Times New Roman" w:hAnsi="Times New Roman" w:cs="Times New Roman"/>
          <w:sz w:val="24"/>
          <w:szCs w:val="24"/>
          <w:lang w:val="en-029"/>
        </w:rPr>
        <w:t xml:space="preserve"> measures addressing</w:t>
      </w:r>
      <w:r w:rsidR="00C574E5" w:rsidRPr="00DE1FFA">
        <w:rPr>
          <w:rFonts w:ascii="Times New Roman" w:hAnsi="Times New Roman" w:cs="Times New Roman"/>
          <w:sz w:val="24"/>
          <w:szCs w:val="24"/>
          <w:lang w:val="en-029"/>
        </w:rPr>
        <w:t>-</w:t>
      </w:r>
    </w:p>
    <w:p w14:paraId="48D0B79A" w14:textId="77777777" w:rsidR="00C574E5" w:rsidRPr="00DE1FFA" w:rsidRDefault="00C574E5"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screening of workers;</w:t>
      </w:r>
    </w:p>
    <w:p w14:paraId="0A205D79" w14:textId="77777777" w:rsidR="00C574E5" w:rsidRPr="00DE1FFA" w:rsidRDefault="00C574E5"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organisation of work;</w:t>
      </w:r>
    </w:p>
    <w:p w14:paraId="16AEAC39" w14:textId="77777777" w:rsidR="00C574E5" w:rsidRPr="00DE1FFA" w:rsidRDefault="00C574E5"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preventative measures before and after work;</w:t>
      </w:r>
    </w:p>
    <w:p w14:paraId="4611C233" w14:textId="77777777" w:rsidR="00C574E5" w:rsidRPr="00DE1FFA" w:rsidRDefault="00C574E5"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preventative measures while using transportation;</w:t>
      </w:r>
    </w:p>
    <w:p w14:paraId="325400E9" w14:textId="77777777" w:rsidR="00C574E5" w:rsidRPr="00DE1FFA" w:rsidRDefault="00C574E5"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procedures to be adopted when there is a suspected Covid-19 case at the workplace;</w:t>
      </w:r>
    </w:p>
    <w:p w14:paraId="5BB3B113" w14:textId="77777777" w:rsidR="00C574E5" w:rsidRPr="00DE1FFA" w:rsidRDefault="00C574E5"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dealing with stress at the workplace during Covid-19;</w:t>
      </w:r>
    </w:p>
    <w:p w14:paraId="179D1C38" w14:textId="77777777" w:rsidR="00C574E5" w:rsidRPr="00DE1FFA" w:rsidRDefault="00C574E5"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employee training and capacity building in the area of Covid-19;</w:t>
      </w:r>
    </w:p>
    <w:p w14:paraId="01503C8E" w14:textId="77777777" w:rsidR="00C574E5" w:rsidRPr="00DE1FFA" w:rsidRDefault="00C574E5"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clea</w:t>
      </w:r>
      <w:r w:rsidR="00237A9C" w:rsidRPr="00DE1FFA">
        <w:rPr>
          <w:rFonts w:ascii="Times New Roman" w:hAnsi="Times New Roman" w:cs="Times New Roman"/>
          <w:sz w:val="24"/>
          <w:szCs w:val="24"/>
          <w:lang w:val="en-029"/>
        </w:rPr>
        <w:t>ning and disinfecting protocols</w:t>
      </w:r>
      <w:r w:rsidRPr="00DE1FFA">
        <w:rPr>
          <w:rFonts w:ascii="Times New Roman" w:hAnsi="Times New Roman" w:cs="Times New Roman"/>
          <w:sz w:val="24"/>
          <w:szCs w:val="24"/>
          <w:lang w:val="en-029"/>
        </w:rPr>
        <w:t>;</w:t>
      </w:r>
    </w:p>
    <w:p w14:paraId="7E2FCD81" w14:textId="77777777" w:rsidR="00237A9C" w:rsidRPr="00DE1FFA" w:rsidRDefault="00237A9C"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use of personal protective equipment;</w:t>
      </w:r>
    </w:p>
    <w:p w14:paraId="0AEBB75E" w14:textId="77777777" w:rsidR="00237A9C" w:rsidRPr="00DE1FFA" w:rsidRDefault="00237A9C"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physical distancing guidelines;</w:t>
      </w:r>
    </w:p>
    <w:p w14:paraId="0FE64693" w14:textId="77777777" w:rsidR="00C574E5" w:rsidRPr="00DE1FFA" w:rsidRDefault="00C574E5"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clients and customers’ interactions;</w:t>
      </w:r>
    </w:p>
    <w:p w14:paraId="102E3C70" w14:textId="77777777" w:rsidR="00C574E5" w:rsidRPr="00DE1FFA" w:rsidRDefault="00C574E5" w:rsidP="00C574E5">
      <w:pPr>
        <w:pStyle w:val="ListParagraph"/>
        <w:numPr>
          <w:ilvl w:val="0"/>
          <w:numId w:val="18"/>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communication materials;</w:t>
      </w:r>
    </w:p>
    <w:p w14:paraId="58D14FA8" w14:textId="4438E6B3" w:rsidR="00C574E5" w:rsidRDefault="00237A9C" w:rsidP="00C574E5">
      <w:pPr>
        <w:pStyle w:val="ListParagraph"/>
        <w:numPr>
          <w:ilvl w:val="0"/>
          <w:numId w:val="18"/>
        </w:numPr>
        <w:spacing w:after="160" w:line="259" w:lineRule="auto"/>
        <w:jc w:val="both"/>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t>continuous</w:t>
      </w:r>
      <w:proofErr w:type="gramEnd"/>
      <w:r w:rsidR="00C574E5" w:rsidRPr="00DE1FFA">
        <w:rPr>
          <w:rFonts w:ascii="Times New Roman" w:hAnsi="Times New Roman" w:cs="Times New Roman"/>
          <w:sz w:val="24"/>
          <w:szCs w:val="24"/>
          <w:lang w:val="en-029"/>
        </w:rPr>
        <w:t xml:space="preserve"> monitori</w:t>
      </w:r>
      <w:r w:rsidR="00016004" w:rsidRPr="00DE1FFA">
        <w:rPr>
          <w:rFonts w:ascii="Times New Roman" w:hAnsi="Times New Roman" w:cs="Times New Roman"/>
          <w:sz w:val="24"/>
          <w:szCs w:val="24"/>
          <w:lang w:val="en-029"/>
        </w:rPr>
        <w:t>ng to assess the Covid-19 pandemic</w:t>
      </w:r>
      <w:r w:rsidR="00C574E5" w:rsidRPr="00DE1FFA">
        <w:rPr>
          <w:rFonts w:ascii="Times New Roman" w:hAnsi="Times New Roman" w:cs="Times New Roman"/>
          <w:sz w:val="24"/>
          <w:szCs w:val="24"/>
          <w:lang w:val="en-029"/>
        </w:rPr>
        <w:t xml:space="preserve"> at </w:t>
      </w:r>
      <w:r w:rsidRPr="00DE1FFA">
        <w:rPr>
          <w:rFonts w:ascii="Times New Roman" w:hAnsi="Times New Roman" w:cs="Times New Roman"/>
          <w:sz w:val="24"/>
          <w:szCs w:val="24"/>
          <w:lang w:val="en-029"/>
        </w:rPr>
        <w:t xml:space="preserve">the </w:t>
      </w:r>
      <w:r w:rsidR="00C574E5" w:rsidRPr="00DE1FFA">
        <w:rPr>
          <w:rFonts w:ascii="Times New Roman" w:hAnsi="Times New Roman" w:cs="Times New Roman"/>
          <w:sz w:val="24"/>
          <w:szCs w:val="24"/>
          <w:lang w:val="en-029"/>
        </w:rPr>
        <w:t>work</w:t>
      </w:r>
      <w:r w:rsidRPr="00DE1FFA">
        <w:rPr>
          <w:rFonts w:ascii="Times New Roman" w:hAnsi="Times New Roman" w:cs="Times New Roman"/>
          <w:sz w:val="24"/>
          <w:szCs w:val="24"/>
          <w:lang w:val="en-029"/>
        </w:rPr>
        <w:t>place.</w:t>
      </w:r>
    </w:p>
    <w:p w14:paraId="6DC58E11" w14:textId="77777777" w:rsidR="00DE1C00" w:rsidRPr="00DE1FFA" w:rsidRDefault="00DE1C00" w:rsidP="00DE1C00">
      <w:pPr>
        <w:pStyle w:val="ListParagraph"/>
        <w:spacing w:after="160" w:line="259" w:lineRule="auto"/>
        <w:ind w:left="1364"/>
        <w:jc w:val="both"/>
        <w:rPr>
          <w:rFonts w:ascii="Times New Roman" w:hAnsi="Times New Roman" w:cs="Times New Roman"/>
          <w:sz w:val="24"/>
          <w:szCs w:val="24"/>
          <w:lang w:val="en-029"/>
        </w:rPr>
      </w:pPr>
      <w:bookmarkStart w:id="1" w:name="_GoBack"/>
      <w:bookmarkEnd w:id="1"/>
    </w:p>
    <w:p w14:paraId="70E9B7FF" w14:textId="77777777" w:rsidR="00DF33F1" w:rsidRPr="00DE1FFA" w:rsidRDefault="00DF33F1" w:rsidP="00DF33F1">
      <w:pPr>
        <w:spacing w:after="160" w:line="259" w:lineRule="auto"/>
        <w:jc w:val="both"/>
        <w:rPr>
          <w:rFonts w:ascii="Times New Roman" w:hAnsi="Times New Roman" w:cs="Times New Roman"/>
          <w:b/>
          <w:sz w:val="24"/>
          <w:szCs w:val="24"/>
          <w:u w:val="single"/>
          <w:lang w:val="en-029"/>
        </w:rPr>
      </w:pPr>
      <w:r w:rsidRPr="00DE1FFA">
        <w:rPr>
          <w:rFonts w:ascii="Times New Roman" w:hAnsi="Times New Roman" w:cs="Times New Roman"/>
          <w:b/>
          <w:sz w:val="24"/>
          <w:szCs w:val="24"/>
          <w:lang w:val="en-029"/>
        </w:rPr>
        <w:t xml:space="preserve">6. </w:t>
      </w:r>
      <w:r w:rsidRPr="00DE1FFA">
        <w:rPr>
          <w:rFonts w:ascii="Times New Roman" w:hAnsi="Times New Roman" w:cs="Times New Roman"/>
          <w:b/>
          <w:sz w:val="24"/>
          <w:szCs w:val="24"/>
          <w:u w:val="single"/>
          <w:lang w:val="en-029"/>
        </w:rPr>
        <w:t xml:space="preserve">Essential </w:t>
      </w:r>
      <w:r w:rsidR="00B416E9" w:rsidRPr="00DE1FFA">
        <w:rPr>
          <w:rFonts w:ascii="Times New Roman" w:hAnsi="Times New Roman" w:cs="Times New Roman"/>
          <w:b/>
          <w:sz w:val="24"/>
          <w:szCs w:val="24"/>
          <w:u w:val="single"/>
          <w:lang w:val="en-029"/>
        </w:rPr>
        <w:t xml:space="preserve">and other </w:t>
      </w:r>
      <w:r w:rsidRPr="00DE1FFA">
        <w:rPr>
          <w:rFonts w:ascii="Times New Roman" w:hAnsi="Times New Roman" w:cs="Times New Roman"/>
          <w:b/>
          <w:sz w:val="24"/>
          <w:szCs w:val="24"/>
          <w:u w:val="single"/>
          <w:lang w:val="en-029"/>
        </w:rPr>
        <w:t>Services</w:t>
      </w:r>
    </w:p>
    <w:p w14:paraId="514494EA" w14:textId="77777777" w:rsidR="00DF33F1" w:rsidRPr="00DE1FFA" w:rsidRDefault="006278CF" w:rsidP="00DF33F1">
      <w:pPr>
        <w:numPr>
          <w:ilvl w:val="0"/>
          <w:numId w:val="9"/>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T</w:t>
      </w:r>
      <w:r w:rsidR="00DF33F1" w:rsidRPr="00DE1FFA">
        <w:rPr>
          <w:rFonts w:ascii="Times New Roman" w:hAnsi="Times New Roman" w:cs="Times New Roman"/>
          <w:sz w:val="24"/>
          <w:szCs w:val="24"/>
          <w:lang w:val="en-029"/>
        </w:rPr>
        <w:t>he fo</w:t>
      </w:r>
      <w:r w:rsidRPr="00DE1FFA">
        <w:rPr>
          <w:rFonts w:ascii="Times New Roman" w:hAnsi="Times New Roman" w:cs="Times New Roman"/>
          <w:sz w:val="24"/>
          <w:szCs w:val="24"/>
          <w:lang w:val="en-029"/>
        </w:rPr>
        <w:t>llowing essential services</w:t>
      </w:r>
      <w:r w:rsidR="00DF33F1" w:rsidRPr="00DE1FFA">
        <w:rPr>
          <w:rFonts w:ascii="Times New Roman" w:hAnsi="Times New Roman" w:cs="Times New Roman"/>
          <w:sz w:val="24"/>
          <w:szCs w:val="24"/>
          <w:lang w:val="en-029"/>
        </w:rPr>
        <w:t xml:space="preserve"> may carry on operations for 24 hours each day-</w:t>
      </w:r>
    </w:p>
    <w:p w14:paraId="4F11C8C5"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hospitals, healthcare and medical services including pharmacies, drug stores and private veterinary services;</w:t>
      </w:r>
    </w:p>
    <w:p w14:paraId="78501FC1"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nursing homes, orphanages, shelters and other related care centres;</w:t>
      </w:r>
    </w:p>
    <w:p w14:paraId="34DF286C"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immigration;</w:t>
      </w:r>
    </w:p>
    <w:p w14:paraId="701E9411"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the Judiciary;</w:t>
      </w:r>
    </w:p>
    <w:p w14:paraId="60235266"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the Parliament;</w:t>
      </w:r>
    </w:p>
    <w:p w14:paraId="461D0791"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the Diplomatic Corps;</w:t>
      </w:r>
    </w:p>
    <w:p w14:paraId="62B830D2"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the Revenue Authority;</w:t>
      </w:r>
    </w:p>
    <w:p w14:paraId="4F35DEC0"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the Maritime Administration Department;</w:t>
      </w:r>
    </w:p>
    <w:p w14:paraId="60AF4C42"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the National Emergency Operations Centre;</w:t>
      </w:r>
    </w:p>
    <w:p w14:paraId="400D5805"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water supply services including the collection, storage, purification and distribution of water for public use;</w:t>
      </w:r>
    </w:p>
    <w:p w14:paraId="5AF67BB3"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lastRenderedPageBreak/>
        <w:t>the disciplined forces;</w:t>
      </w:r>
    </w:p>
    <w:p w14:paraId="3CF47199"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prison services;</w:t>
      </w:r>
    </w:p>
    <w:p w14:paraId="08B6BFD2"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solid waste management, sewerage  and janitorial services including live-in domestic workers;</w:t>
      </w:r>
    </w:p>
    <w:p w14:paraId="65E98878"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rPr>
        <w:t>National Drainage and Irrigation Authority;</w:t>
      </w:r>
    </w:p>
    <w:p w14:paraId="4B2551BD"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air traffic control;</w:t>
      </w:r>
    </w:p>
    <w:p w14:paraId="71BD99F2"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Demerara Harbour Bridge and Berbice River Bridge;</w:t>
      </w:r>
    </w:p>
    <w:p w14:paraId="11C7D466"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medical schools;</w:t>
      </w:r>
    </w:p>
    <w:p w14:paraId="3A2C0DB8"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hotels and accommodation;</w:t>
      </w:r>
    </w:p>
    <w:p w14:paraId="47171C51"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electricity and energy services including the oil and gas sector and those who provide services to the oil and gas sector;</w:t>
      </w:r>
    </w:p>
    <w:p w14:paraId="5CA62C69" w14:textId="77777777" w:rsidR="00DF33F1" w:rsidRPr="00DE1FFA" w:rsidRDefault="00DF33F1" w:rsidP="00DF33F1">
      <w:pPr>
        <w:numPr>
          <w:ilvl w:val="0"/>
          <w:numId w:val="7"/>
        </w:numPr>
        <w:spacing w:after="160" w:line="259" w:lineRule="auto"/>
        <w:ind w:left="1620" w:hanging="540"/>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businesses that ensure global continuity of supply of mining and petroleum materials and products (e.g. metals and minerals such as bauxite, gold and diamonds);</w:t>
      </w:r>
    </w:p>
    <w:p w14:paraId="6E02A1F1" w14:textId="77777777" w:rsidR="00DF33F1" w:rsidRPr="00DE1FFA" w:rsidRDefault="00DF33F1" w:rsidP="00DF33F1">
      <w:pPr>
        <w:numPr>
          <w:ilvl w:val="0"/>
          <w:numId w:val="7"/>
        </w:numPr>
        <w:spacing w:after="160" w:line="259" w:lineRule="auto"/>
        <w:ind w:left="1620" w:hanging="540"/>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mining and petroleum development operations, production and processing;</w:t>
      </w:r>
    </w:p>
    <w:p w14:paraId="760B86AB" w14:textId="77777777" w:rsidR="00DF33F1" w:rsidRPr="00DE1FFA" w:rsidRDefault="00DF33F1" w:rsidP="00DF33F1">
      <w:pPr>
        <w:numPr>
          <w:ilvl w:val="0"/>
          <w:numId w:val="7"/>
        </w:numPr>
        <w:spacing w:after="160" w:line="259" w:lineRule="auto"/>
        <w:ind w:left="1620" w:hanging="540"/>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mineral and petroleum exploration and development;</w:t>
      </w:r>
    </w:p>
    <w:p w14:paraId="333A5285" w14:textId="77777777" w:rsidR="00DF33F1" w:rsidRPr="00DE1FFA" w:rsidRDefault="00DF33F1" w:rsidP="00DF33F1">
      <w:pPr>
        <w:numPr>
          <w:ilvl w:val="0"/>
          <w:numId w:val="7"/>
        </w:numPr>
        <w:spacing w:after="160" w:line="259" w:lineRule="auto"/>
        <w:ind w:left="1620" w:hanging="540"/>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mining and petroleum supply and services that support supply chains in the mining and petroleum industries;</w:t>
      </w:r>
    </w:p>
    <w:p w14:paraId="5F7C90A8"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businesses and operations that engage in the cutting, processing and preparation of trees into lumber and ensure continuity of supply of forestry products;</w:t>
      </w:r>
    </w:p>
    <w:p w14:paraId="48C65CCA" w14:textId="77777777" w:rsidR="00DF33F1" w:rsidRPr="00DE1FFA" w:rsidRDefault="00DF33F1" w:rsidP="00DF33F1">
      <w:pPr>
        <w:numPr>
          <w:ilvl w:val="0"/>
          <w:numId w:val="7"/>
        </w:numPr>
        <w:spacing w:after="160" w:line="259" w:lineRule="auto"/>
        <w:ind w:left="1620" w:hanging="540"/>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security services including private security;</w:t>
      </w:r>
    </w:p>
    <w:p w14:paraId="7CE29077" w14:textId="77777777" w:rsidR="00DF33F1" w:rsidRPr="00DE1FFA" w:rsidRDefault="00DF33F1" w:rsidP="00DF33F1">
      <w:pPr>
        <w:numPr>
          <w:ilvl w:val="0"/>
          <w:numId w:val="7"/>
        </w:numPr>
        <w:spacing w:after="160" w:line="259" w:lineRule="auto"/>
        <w:ind w:left="1620" w:hanging="540"/>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telecommunications providers including internet, telephone and call centre operators, media houses, broadcasting and the Guyana National Printers Ltd.;</w:t>
      </w:r>
    </w:p>
    <w:p w14:paraId="1ACD1254" w14:textId="77777777" w:rsidR="00DF33F1" w:rsidRPr="00DE1FFA" w:rsidRDefault="00DF33F1" w:rsidP="00DF33F1">
      <w:pPr>
        <w:numPr>
          <w:ilvl w:val="0"/>
          <w:numId w:val="7"/>
        </w:numPr>
        <w:spacing w:after="160" w:line="259" w:lineRule="auto"/>
        <w:ind w:left="1620" w:hanging="540"/>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port operations limited to bulk marking operations and loading and offloading only, of marine vessels, petroleum vessels, ships, bulk and containerised vessels;</w:t>
      </w:r>
    </w:p>
    <w:p w14:paraId="4844E5F9" w14:textId="77777777" w:rsidR="00DF33F1" w:rsidRPr="00DE1FFA" w:rsidRDefault="00DF33F1" w:rsidP="00DF33F1">
      <w:pPr>
        <w:numPr>
          <w:ilvl w:val="0"/>
          <w:numId w:val="7"/>
        </w:numPr>
        <w:tabs>
          <w:tab w:val="left" w:pos="1350"/>
        </w:tabs>
        <w:spacing w:after="160" w:line="259" w:lineRule="auto"/>
        <w:ind w:left="1620" w:hanging="540"/>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port service logistics and freight services, including transportation and delivery services to and from wharves, terminals and ports;</w:t>
      </w:r>
    </w:p>
    <w:p w14:paraId="163769E9" w14:textId="77777777" w:rsidR="00DF33F1" w:rsidRPr="00DE1FFA" w:rsidRDefault="00DF33F1" w:rsidP="00DF33F1">
      <w:pPr>
        <w:numPr>
          <w:ilvl w:val="0"/>
          <w:numId w:val="7"/>
        </w:numPr>
        <w:spacing w:after="160" w:line="259" w:lineRule="auto"/>
        <w:ind w:left="1620" w:hanging="540"/>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transportation of dry goods and beverages for wholesale delivery;</w:t>
      </w:r>
    </w:p>
    <w:p w14:paraId="66E6CB10" w14:textId="659C837A" w:rsidR="00DF33F1" w:rsidRPr="00DE1FFA" w:rsidRDefault="00DF33F1" w:rsidP="00DF33F1">
      <w:pPr>
        <w:numPr>
          <w:ilvl w:val="0"/>
          <w:numId w:val="7"/>
        </w:numPr>
        <w:spacing w:after="160" w:line="259" w:lineRule="auto"/>
        <w:ind w:left="1620" w:hanging="540"/>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public and private sector construction</w:t>
      </w:r>
      <w:r w:rsidR="000377C0" w:rsidRPr="00DE1FFA">
        <w:rPr>
          <w:rFonts w:ascii="Times New Roman" w:hAnsi="Times New Roman" w:cs="Times New Roman"/>
          <w:sz w:val="24"/>
          <w:szCs w:val="24"/>
          <w:lang w:val="en-029"/>
        </w:rPr>
        <w:t xml:space="preserve"> in accordance with the </w:t>
      </w:r>
      <w:r w:rsidR="00F91D0E" w:rsidRPr="00DE1FFA">
        <w:rPr>
          <w:rFonts w:ascii="Times New Roman" w:hAnsi="Times New Roman" w:cs="Times New Roman"/>
          <w:sz w:val="24"/>
          <w:szCs w:val="24"/>
          <w:lang w:val="en-029"/>
        </w:rPr>
        <w:t>s</w:t>
      </w:r>
      <w:r w:rsidR="00403DD8" w:rsidRPr="00DE1FFA">
        <w:rPr>
          <w:rFonts w:ascii="Times New Roman" w:hAnsi="Times New Roman" w:cs="Times New Roman"/>
          <w:sz w:val="24"/>
          <w:szCs w:val="24"/>
          <w:lang w:val="en-029"/>
        </w:rPr>
        <w:t xml:space="preserve">afety </w:t>
      </w:r>
      <w:r w:rsidR="00F91D0E" w:rsidRPr="00DE1FFA">
        <w:rPr>
          <w:rFonts w:ascii="Times New Roman" w:hAnsi="Times New Roman" w:cs="Times New Roman"/>
          <w:sz w:val="24"/>
          <w:szCs w:val="24"/>
          <w:lang w:val="en-029"/>
        </w:rPr>
        <w:t>s</w:t>
      </w:r>
      <w:r w:rsidR="000377C0" w:rsidRPr="00DE1FFA">
        <w:rPr>
          <w:rFonts w:ascii="Times New Roman" w:hAnsi="Times New Roman" w:cs="Times New Roman"/>
          <w:sz w:val="24"/>
          <w:szCs w:val="24"/>
          <w:lang w:val="en-029"/>
        </w:rPr>
        <w:t xml:space="preserve">tandards </w:t>
      </w:r>
      <w:r w:rsidR="004E02F1" w:rsidRPr="00DE1FFA">
        <w:rPr>
          <w:rFonts w:ascii="Times New Roman" w:hAnsi="Times New Roman" w:cs="Times New Roman"/>
          <w:sz w:val="24"/>
          <w:szCs w:val="24"/>
          <w:lang w:val="en-029"/>
        </w:rPr>
        <w:t>mentioned in paragraph 10(g</w:t>
      </w:r>
      <w:r w:rsidR="00403DD8" w:rsidRPr="00DE1FFA">
        <w:rPr>
          <w:rFonts w:ascii="Times New Roman" w:hAnsi="Times New Roman" w:cs="Times New Roman"/>
          <w:sz w:val="24"/>
          <w:szCs w:val="24"/>
          <w:lang w:val="en-029"/>
        </w:rPr>
        <w:t>)</w:t>
      </w:r>
      <w:r w:rsidRPr="00DE1FFA">
        <w:rPr>
          <w:rFonts w:ascii="Times New Roman" w:hAnsi="Times New Roman" w:cs="Times New Roman"/>
          <w:sz w:val="24"/>
          <w:szCs w:val="24"/>
          <w:lang w:val="en-029"/>
        </w:rPr>
        <w:t>;</w:t>
      </w:r>
    </w:p>
    <w:p w14:paraId="3F09003A" w14:textId="77777777" w:rsidR="00DF33F1" w:rsidRPr="00DE1FFA" w:rsidRDefault="00DF33F1" w:rsidP="00DF33F1">
      <w:pPr>
        <w:numPr>
          <w:ilvl w:val="0"/>
          <w:numId w:val="7"/>
        </w:numPr>
        <w:spacing w:after="160" w:line="259" w:lineRule="auto"/>
        <w:ind w:left="1620" w:hanging="540"/>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factories, manufacturers and distributors;</w:t>
      </w:r>
    </w:p>
    <w:p w14:paraId="575A7B9F" w14:textId="77777777" w:rsidR="00DF33F1" w:rsidRPr="00DE1FFA" w:rsidRDefault="00DF33F1" w:rsidP="00DF33F1">
      <w:pPr>
        <w:numPr>
          <w:ilvl w:val="0"/>
          <w:numId w:val="7"/>
        </w:numPr>
        <w:spacing w:after="160" w:line="259" w:lineRule="auto"/>
        <w:ind w:left="1620" w:hanging="540"/>
        <w:contextualSpacing/>
        <w:jc w:val="both"/>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t>services</w:t>
      </w:r>
      <w:proofErr w:type="gramEnd"/>
      <w:r w:rsidRPr="00DE1FFA">
        <w:rPr>
          <w:rFonts w:ascii="Times New Roman" w:hAnsi="Times New Roman" w:cs="Times New Roman"/>
          <w:sz w:val="24"/>
          <w:szCs w:val="24"/>
          <w:lang w:val="en-029"/>
        </w:rPr>
        <w:t xml:space="preserve"> of Attorneys-at-Law.</w:t>
      </w:r>
    </w:p>
    <w:p w14:paraId="454578B3" w14:textId="77777777" w:rsidR="00DF33F1" w:rsidRPr="00DE1FFA" w:rsidRDefault="00DF33F1" w:rsidP="00DF33F1">
      <w:pPr>
        <w:spacing w:after="160" w:line="259" w:lineRule="auto"/>
        <w:ind w:left="1620"/>
        <w:contextualSpacing/>
        <w:jc w:val="both"/>
        <w:rPr>
          <w:rFonts w:ascii="Times New Roman" w:hAnsi="Times New Roman" w:cs="Times New Roman"/>
          <w:sz w:val="24"/>
          <w:szCs w:val="24"/>
          <w:lang w:val="en-029"/>
        </w:rPr>
      </w:pPr>
    </w:p>
    <w:p w14:paraId="1534411F" w14:textId="77777777" w:rsidR="00DF33F1" w:rsidRPr="00DE1FFA" w:rsidRDefault="00DF33F1" w:rsidP="00DF33F1">
      <w:pPr>
        <w:spacing w:after="160" w:line="259" w:lineRule="auto"/>
        <w:ind w:left="1620"/>
        <w:contextualSpacing/>
        <w:jc w:val="both"/>
        <w:rPr>
          <w:rFonts w:ascii="Times New Roman" w:hAnsi="Times New Roman" w:cs="Times New Roman"/>
          <w:sz w:val="24"/>
          <w:szCs w:val="24"/>
          <w:lang w:val="en-029"/>
        </w:rPr>
      </w:pPr>
    </w:p>
    <w:p w14:paraId="10B310CA" w14:textId="77777777" w:rsidR="00DF33F1" w:rsidRPr="00DE1FFA" w:rsidRDefault="00DF33F1" w:rsidP="00DF33F1">
      <w:pPr>
        <w:numPr>
          <w:ilvl w:val="0"/>
          <w:numId w:val="9"/>
        </w:numPr>
        <w:spacing w:after="160" w:line="259" w:lineRule="auto"/>
        <w:contextualSpacing/>
        <w:rPr>
          <w:rFonts w:ascii="Times New Roman" w:hAnsi="Times New Roman" w:cs="Times New Roman"/>
          <w:sz w:val="24"/>
          <w:szCs w:val="24"/>
          <w:lang w:val="en-029"/>
        </w:rPr>
      </w:pPr>
      <w:r w:rsidRPr="00DE1FFA">
        <w:rPr>
          <w:rFonts w:ascii="Times New Roman" w:hAnsi="Times New Roman" w:cs="Times New Roman"/>
          <w:sz w:val="24"/>
          <w:szCs w:val="24"/>
          <w:lang w:val="en-029"/>
        </w:rPr>
        <w:t>The following services may be open between 6:00 am to 5:00 pm each day</w:t>
      </w:r>
      <w:r w:rsidR="00C1745A" w:rsidRPr="00DE1FFA">
        <w:rPr>
          <w:rFonts w:ascii="Times New Roman" w:hAnsi="Times New Roman" w:cs="Times New Roman"/>
          <w:sz w:val="24"/>
          <w:szCs w:val="24"/>
          <w:lang w:val="en-029"/>
        </w:rPr>
        <w:t xml:space="preserve"> </w:t>
      </w:r>
      <w:r w:rsidRPr="00DE1FFA">
        <w:rPr>
          <w:rFonts w:ascii="Times New Roman" w:hAnsi="Times New Roman" w:cs="Times New Roman"/>
          <w:sz w:val="24"/>
          <w:szCs w:val="24"/>
          <w:lang w:val="en-029"/>
        </w:rPr>
        <w:t>-</w:t>
      </w:r>
    </w:p>
    <w:p w14:paraId="4097D6A5" w14:textId="77777777" w:rsidR="00DF33F1" w:rsidRPr="00DE1FFA" w:rsidRDefault="00DF33F1" w:rsidP="00DF33F1">
      <w:pPr>
        <w:numPr>
          <w:ilvl w:val="0"/>
          <w:numId w:val="8"/>
        </w:numPr>
        <w:spacing w:after="160" w:line="259" w:lineRule="auto"/>
        <w:contextualSpacing/>
        <w:jc w:val="both"/>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t>banks</w:t>
      </w:r>
      <w:proofErr w:type="gramEnd"/>
      <w:r w:rsidRPr="00DE1FFA">
        <w:rPr>
          <w:rFonts w:ascii="Times New Roman" w:hAnsi="Times New Roman" w:cs="Times New Roman"/>
          <w:sz w:val="24"/>
          <w:szCs w:val="24"/>
          <w:lang w:val="en-029"/>
        </w:rPr>
        <w:t xml:space="preserve"> and other financial institutions defined in the Financial Institutions Act, Cap. 85:03, remittance services, and their support services;</w:t>
      </w:r>
    </w:p>
    <w:p w14:paraId="1C1259CD" w14:textId="77777777" w:rsidR="00DF33F1" w:rsidRPr="00DE1FFA" w:rsidRDefault="00DF33F1" w:rsidP="00DF33F1">
      <w:pPr>
        <w:numPr>
          <w:ilvl w:val="0"/>
          <w:numId w:val="8"/>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markets, supermarkets, fruit and vegetable stalls, bulk food stores and neighbourhood grocery shops;</w:t>
      </w:r>
    </w:p>
    <w:p w14:paraId="070BC97E" w14:textId="77777777" w:rsidR="00DF33F1" w:rsidRPr="00DE1FFA" w:rsidRDefault="00DF33F1" w:rsidP="00DF33F1">
      <w:pPr>
        <w:numPr>
          <w:ilvl w:val="0"/>
          <w:numId w:val="8"/>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lastRenderedPageBreak/>
        <w:t>gas stations;</w:t>
      </w:r>
    </w:p>
    <w:p w14:paraId="6A3DAD34" w14:textId="77777777" w:rsidR="00DF33F1" w:rsidRPr="00DE1FFA" w:rsidRDefault="00DF33F1" w:rsidP="00DF33F1">
      <w:pPr>
        <w:numPr>
          <w:ilvl w:val="0"/>
          <w:numId w:val="8"/>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postal and shipping services; </w:t>
      </w:r>
    </w:p>
    <w:p w14:paraId="5B2A9A33" w14:textId="77777777" w:rsidR="00DF33F1" w:rsidRPr="00DE1FFA" w:rsidRDefault="00DF33F1" w:rsidP="00DF33F1">
      <w:pPr>
        <w:numPr>
          <w:ilvl w:val="0"/>
          <w:numId w:val="8"/>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funeral homes;</w:t>
      </w:r>
    </w:p>
    <w:p w14:paraId="0C6A8F77" w14:textId="77777777" w:rsidR="00DF33F1" w:rsidRPr="00DE1FFA" w:rsidRDefault="00DF33F1" w:rsidP="00DF33F1">
      <w:pPr>
        <w:numPr>
          <w:ilvl w:val="0"/>
          <w:numId w:val="8"/>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beauty salons and barbershops;</w:t>
      </w:r>
    </w:p>
    <w:p w14:paraId="6F0E8226" w14:textId="77777777" w:rsidR="00DF33F1" w:rsidRPr="00DE1FFA" w:rsidRDefault="00DF33F1" w:rsidP="00DF33F1">
      <w:pPr>
        <w:numPr>
          <w:ilvl w:val="0"/>
          <w:numId w:val="8"/>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operation, inspection, repair and maintenance of essential services including vehicles, vessels and aircraft and traffic signal maintenance;</w:t>
      </w:r>
    </w:p>
    <w:p w14:paraId="1AA3D54E" w14:textId="77777777" w:rsidR="00DF33F1" w:rsidRPr="00DE1FFA" w:rsidRDefault="00DF33F1" w:rsidP="00DF33F1">
      <w:pPr>
        <w:numPr>
          <w:ilvl w:val="0"/>
          <w:numId w:val="8"/>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automotive repair and maintenance facilities that provide direct support to essential businesses;</w:t>
      </w:r>
    </w:p>
    <w:p w14:paraId="1A3AE196" w14:textId="77777777" w:rsidR="00DF33F1" w:rsidRPr="00DE1FFA" w:rsidRDefault="00DF33F1" w:rsidP="00DF33F1">
      <w:pPr>
        <w:numPr>
          <w:ilvl w:val="0"/>
          <w:numId w:val="8"/>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hardware, plumbing and electrical stores;</w:t>
      </w:r>
    </w:p>
    <w:p w14:paraId="5FECFF92" w14:textId="77777777" w:rsidR="00DE4E58" w:rsidRPr="00DE1FFA" w:rsidRDefault="00403DD8" w:rsidP="00DF33F1">
      <w:pPr>
        <w:numPr>
          <w:ilvl w:val="0"/>
          <w:numId w:val="8"/>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clothing, </w:t>
      </w:r>
      <w:r w:rsidR="00DE4E58" w:rsidRPr="00DE1FFA">
        <w:rPr>
          <w:rFonts w:ascii="Times New Roman" w:hAnsi="Times New Roman" w:cs="Times New Roman"/>
          <w:sz w:val="24"/>
          <w:szCs w:val="24"/>
          <w:lang w:val="en-029"/>
        </w:rPr>
        <w:t>shoe</w:t>
      </w:r>
      <w:r w:rsidRPr="00DE1FFA">
        <w:rPr>
          <w:rFonts w:ascii="Times New Roman" w:hAnsi="Times New Roman" w:cs="Times New Roman"/>
          <w:sz w:val="24"/>
          <w:szCs w:val="24"/>
          <w:lang w:val="en-029"/>
        </w:rPr>
        <w:t>s</w:t>
      </w:r>
      <w:r w:rsidR="00DE4E58" w:rsidRPr="00DE1FFA">
        <w:rPr>
          <w:rFonts w:ascii="Times New Roman" w:hAnsi="Times New Roman" w:cs="Times New Roman"/>
          <w:sz w:val="24"/>
          <w:szCs w:val="24"/>
          <w:lang w:val="en-029"/>
        </w:rPr>
        <w:t xml:space="preserve"> </w:t>
      </w:r>
      <w:r w:rsidRPr="00DE1FFA">
        <w:rPr>
          <w:rFonts w:ascii="Times New Roman" w:hAnsi="Times New Roman" w:cs="Times New Roman"/>
          <w:sz w:val="24"/>
          <w:szCs w:val="24"/>
          <w:lang w:val="en-029"/>
        </w:rPr>
        <w:t xml:space="preserve">and books </w:t>
      </w:r>
      <w:r w:rsidR="00DE4E58" w:rsidRPr="00DE1FFA">
        <w:rPr>
          <w:rFonts w:ascii="Times New Roman" w:hAnsi="Times New Roman" w:cs="Times New Roman"/>
          <w:sz w:val="24"/>
          <w:szCs w:val="24"/>
          <w:lang w:val="en-029"/>
        </w:rPr>
        <w:t>stores;</w:t>
      </w:r>
    </w:p>
    <w:p w14:paraId="22157A34" w14:textId="77777777" w:rsidR="00DF33F1" w:rsidRPr="00DE1FFA" w:rsidRDefault="00DF33F1" w:rsidP="00DF33F1">
      <w:pPr>
        <w:numPr>
          <w:ilvl w:val="0"/>
          <w:numId w:val="8"/>
        </w:numPr>
        <w:spacing w:after="160" w:line="259" w:lineRule="auto"/>
        <w:contextualSpacing/>
        <w:jc w:val="both"/>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t>services</w:t>
      </w:r>
      <w:proofErr w:type="gramEnd"/>
      <w:r w:rsidRPr="00DE1FFA">
        <w:rPr>
          <w:rFonts w:ascii="Times New Roman" w:hAnsi="Times New Roman" w:cs="Times New Roman"/>
          <w:sz w:val="24"/>
          <w:szCs w:val="24"/>
          <w:lang w:val="en-029"/>
        </w:rPr>
        <w:t xml:space="preserve"> necessary for the maintenance of residences including plumbing, electrical and extermination services.</w:t>
      </w:r>
    </w:p>
    <w:p w14:paraId="2CFDE187" w14:textId="77777777" w:rsidR="00DF33F1" w:rsidRPr="00DE1FFA" w:rsidRDefault="00DF33F1" w:rsidP="00DF33F1">
      <w:pPr>
        <w:spacing w:after="160" w:line="259" w:lineRule="auto"/>
        <w:jc w:val="both"/>
        <w:rPr>
          <w:rFonts w:ascii="Times New Roman" w:hAnsi="Times New Roman" w:cs="Times New Roman"/>
          <w:sz w:val="24"/>
          <w:szCs w:val="24"/>
          <w:lang w:val="en-029"/>
        </w:rPr>
      </w:pPr>
      <w:bookmarkStart w:id="2" w:name="_Hlk43204164"/>
    </w:p>
    <w:bookmarkEnd w:id="2"/>
    <w:p w14:paraId="22C1BA35" w14:textId="3930710C" w:rsidR="00D05804" w:rsidRPr="00DE1FFA" w:rsidRDefault="00B416E9" w:rsidP="00016004">
      <w:pPr>
        <w:pStyle w:val="ListParagraph"/>
        <w:numPr>
          <w:ilvl w:val="0"/>
          <w:numId w:val="9"/>
        </w:numPr>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(a) Subject to </w:t>
      </w:r>
      <w:r w:rsidR="000C1851" w:rsidRPr="00DE1FFA">
        <w:rPr>
          <w:rFonts w:ascii="Times New Roman" w:hAnsi="Times New Roman" w:cs="Times New Roman"/>
          <w:sz w:val="24"/>
          <w:szCs w:val="24"/>
          <w:lang w:val="en-029"/>
        </w:rPr>
        <w:t>sub</w:t>
      </w:r>
      <w:r w:rsidR="00FC23CA" w:rsidRPr="00DE1FFA">
        <w:rPr>
          <w:rFonts w:ascii="Times New Roman" w:hAnsi="Times New Roman" w:cs="Times New Roman"/>
          <w:sz w:val="24"/>
          <w:szCs w:val="24"/>
          <w:lang w:val="en-029"/>
        </w:rPr>
        <w:t>paragraph (c</w:t>
      </w:r>
      <w:r w:rsidRPr="00DE1FFA">
        <w:rPr>
          <w:rFonts w:ascii="Times New Roman" w:hAnsi="Times New Roman" w:cs="Times New Roman"/>
          <w:sz w:val="24"/>
          <w:szCs w:val="24"/>
          <w:lang w:val="en-029"/>
        </w:rPr>
        <w:t>), food services and restaurants shall be opened only for delivery, drive-thru, curb-side pickup and take away services from 6:00</w:t>
      </w:r>
      <w:r w:rsidR="003143EA">
        <w:rPr>
          <w:rFonts w:ascii="Times New Roman" w:hAnsi="Times New Roman" w:cs="Times New Roman"/>
          <w:sz w:val="24"/>
          <w:szCs w:val="24"/>
          <w:lang w:val="en-029"/>
        </w:rPr>
        <w:t xml:space="preserve"> </w:t>
      </w:r>
      <w:r w:rsidRPr="00DE1FFA">
        <w:rPr>
          <w:rFonts w:ascii="Times New Roman" w:hAnsi="Times New Roman" w:cs="Times New Roman"/>
          <w:sz w:val="24"/>
          <w:szCs w:val="24"/>
          <w:lang w:val="en-029"/>
        </w:rPr>
        <w:t>a.m. to midnight.</w:t>
      </w:r>
    </w:p>
    <w:p w14:paraId="7D1145A3" w14:textId="77777777" w:rsidR="00B416E9" w:rsidRPr="00DE1FFA" w:rsidRDefault="00B416E9" w:rsidP="00B416E9">
      <w:pPr>
        <w:pStyle w:val="ListParagraph"/>
        <w:rPr>
          <w:rFonts w:ascii="Times New Roman" w:hAnsi="Times New Roman" w:cs="Times New Roman"/>
          <w:sz w:val="24"/>
          <w:szCs w:val="24"/>
          <w:lang w:val="en-029"/>
        </w:rPr>
      </w:pPr>
    </w:p>
    <w:p w14:paraId="228152E5" w14:textId="239C37A2" w:rsidR="00FC23CA" w:rsidRPr="00DE1FFA" w:rsidRDefault="00B416E9" w:rsidP="00B416E9">
      <w:pPr>
        <w:pStyle w:val="ListParagrap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(b) </w:t>
      </w:r>
      <w:r w:rsidR="00FC23CA" w:rsidRPr="00DE1FFA">
        <w:rPr>
          <w:rFonts w:ascii="Times New Roman" w:hAnsi="Times New Roman" w:cs="Times New Roman"/>
          <w:sz w:val="24"/>
          <w:szCs w:val="24"/>
          <w:lang w:val="en-029"/>
        </w:rPr>
        <w:t>Indoor and buffet dining is</w:t>
      </w:r>
      <w:r w:rsidR="00A847BE" w:rsidRPr="00DE1FFA">
        <w:rPr>
          <w:rFonts w:ascii="Times New Roman" w:hAnsi="Times New Roman" w:cs="Times New Roman"/>
          <w:sz w:val="24"/>
          <w:szCs w:val="24"/>
          <w:lang w:val="en-029"/>
        </w:rPr>
        <w:t xml:space="preserve"> prohibited</w:t>
      </w:r>
      <w:r w:rsidR="00FC23CA" w:rsidRPr="00DE1FFA">
        <w:rPr>
          <w:rFonts w:ascii="Times New Roman" w:hAnsi="Times New Roman" w:cs="Times New Roman"/>
          <w:sz w:val="24"/>
          <w:szCs w:val="24"/>
          <w:lang w:val="en-029"/>
        </w:rPr>
        <w:t>.</w:t>
      </w:r>
    </w:p>
    <w:p w14:paraId="36C65232" w14:textId="77777777" w:rsidR="00FC23CA" w:rsidRPr="00DE1FFA" w:rsidRDefault="00FC23CA" w:rsidP="00B416E9">
      <w:pPr>
        <w:pStyle w:val="ListParagraph"/>
        <w:rPr>
          <w:rFonts w:ascii="Times New Roman" w:hAnsi="Times New Roman" w:cs="Times New Roman"/>
          <w:sz w:val="24"/>
          <w:szCs w:val="24"/>
          <w:lang w:val="en-029"/>
        </w:rPr>
      </w:pPr>
    </w:p>
    <w:p w14:paraId="1AA97BDF" w14:textId="54CE6579" w:rsidR="00B416E9" w:rsidRPr="00DE1FFA" w:rsidRDefault="00FC23CA" w:rsidP="00B416E9">
      <w:pPr>
        <w:pStyle w:val="ListParagraph"/>
        <w:rPr>
          <w:rFonts w:ascii="Times New Roman" w:hAnsi="Times New Roman" w:cs="Times New Roman"/>
          <w:sz w:val="24"/>
          <w:szCs w:val="24"/>
          <w:lang w:val="en-029"/>
        </w:rPr>
      </w:pPr>
      <w:r w:rsidRPr="00DE1FFA">
        <w:rPr>
          <w:rFonts w:ascii="Times New Roman" w:hAnsi="Times New Roman" w:cs="Times New Roman"/>
          <w:sz w:val="24"/>
          <w:szCs w:val="24"/>
          <w:lang w:val="en-029"/>
        </w:rPr>
        <w:t>(c) Outdoor d</w:t>
      </w:r>
      <w:r w:rsidR="00B416E9" w:rsidRPr="00DE1FFA">
        <w:rPr>
          <w:rFonts w:ascii="Times New Roman" w:hAnsi="Times New Roman" w:cs="Times New Roman"/>
          <w:sz w:val="24"/>
          <w:szCs w:val="24"/>
          <w:lang w:val="en-029"/>
        </w:rPr>
        <w:t xml:space="preserve">ining at a restaurant shall only be permitted </w:t>
      </w:r>
      <w:r w:rsidRPr="00DE1FFA">
        <w:rPr>
          <w:rFonts w:ascii="Times New Roman" w:hAnsi="Times New Roman" w:cs="Times New Roman"/>
          <w:sz w:val="24"/>
          <w:szCs w:val="24"/>
          <w:lang w:val="en-029"/>
        </w:rPr>
        <w:t xml:space="preserve">during the hours 6:00 </w:t>
      </w:r>
      <w:r w:rsidR="00594F34" w:rsidRPr="00DE1FFA">
        <w:rPr>
          <w:rFonts w:ascii="Times New Roman" w:hAnsi="Times New Roman" w:cs="Times New Roman"/>
          <w:sz w:val="24"/>
          <w:szCs w:val="24"/>
          <w:lang w:val="en-029"/>
        </w:rPr>
        <w:t xml:space="preserve">am to 6:00 pm and </w:t>
      </w:r>
      <w:r w:rsidR="00B416E9" w:rsidRPr="00DE1FFA">
        <w:rPr>
          <w:rFonts w:ascii="Times New Roman" w:hAnsi="Times New Roman" w:cs="Times New Roman"/>
          <w:sz w:val="24"/>
          <w:szCs w:val="24"/>
          <w:lang w:val="en-029"/>
        </w:rPr>
        <w:t>where-</w:t>
      </w:r>
    </w:p>
    <w:p w14:paraId="504E1504" w14:textId="77777777" w:rsidR="008D25D6" w:rsidRPr="00DE1FFA" w:rsidRDefault="00B416E9" w:rsidP="00B416E9">
      <w:pPr>
        <w:pStyle w:val="ListParagraph"/>
        <w:numPr>
          <w:ilvl w:val="0"/>
          <w:numId w:val="20"/>
        </w:numPr>
        <w:ind w:left="1701" w:hanging="425"/>
        <w:rPr>
          <w:rFonts w:ascii="Times New Roman" w:hAnsi="Times New Roman" w:cs="Times New Roman"/>
          <w:sz w:val="24"/>
          <w:szCs w:val="24"/>
          <w:lang w:val="en-029"/>
        </w:rPr>
      </w:pPr>
      <w:r w:rsidRPr="00DE1FFA">
        <w:rPr>
          <w:rFonts w:ascii="Times New Roman" w:hAnsi="Times New Roman" w:cs="Times New Roman"/>
          <w:sz w:val="24"/>
          <w:szCs w:val="24"/>
          <w:lang w:val="en-029"/>
        </w:rPr>
        <w:t>tables are spaced six feet apart from each other;</w:t>
      </w:r>
    </w:p>
    <w:p w14:paraId="7570F7D4" w14:textId="77777777" w:rsidR="00241F54" w:rsidRPr="00DE1FFA" w:rsidRDefault="00241F54" w:rsidP="00241F54">
      <w:pPr>
        <w:pStyle w:val="ListParagraph"/>
        <w:numPr>
          <w:ilvl w:val="0"/>
          <w:numId w:val="20"/>
        </w:numPr>
        <w:ind w:left="1701" w:hanging="425"/>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t>no</w:t>
      </w:r>
      <w:proofErr w:type="gramEnd"/>
      <w:r w:rsidRPr="00DE1FFA">
        <w:rPr>
          <w:rFonts w:ascii="Times New Roman" w:hAnsi="Times New Roman" w:cs="Times New Roman"/>
          <w:sz w:val="24"/>
          <w:szCs w:val="24"/>
          <w:lang w:val="en-029"/>
        </w:rPr>
        <w:t xml:space="preserve"> more than four persons are seated at one table and at</w:t>
      </w:r>
      <w:r w:rsidR="008D25D6" w:rsidRPr="00DE1FFA">
        <w:rPr>
          <w:rFonts w:ascii="Times New Roman" w:hAnsi="Times New Roman" w:cs="Times New Roman"/>
          <w:sz w:val="24"/>
          <w:szCs w:val="24"/>
          <w:lang w:val="en-029"/>
        </w:rPr>
        <w:t xml:space="preserve"> least three feet apart</w:t>
      </w:r>
      <w:r w:rsidRPr="00DE1FFA">
        <w:rPr>
          <w:rFonts w:ascii="Times New Roman" w:hAnsi="Times New Roman" w:cs="Times New Roman"/>
          <w:sz w:val="24"/>
          <w:szCs w:val="24"/>
          <w:lang w:val="en-029"/>
        </w:rPr>
        <w:t>.</w:t>
      </w:r>
    </w:p>
    <w:p w14:paraId="436146B6" w14:textId="3E359FFF" w:rsidR="00A847BE" w:rsidRPr="00DE1FFA" w:rsidRDefault="00241F54" w:rsidP="00241F54">
      <w:pPr>
        <w:ind w:left="720"/>
        <w:rPr>
          <w:rFonts w:ascii="Times New Roman" w:hAnsi="Times New Roman" w:cs="Times New Roman"/>
          <w:sz w:val="24"/>
          <w:szCs w:val="24"/>
          <w:lang w:val="en-029"/>
        </w:rPr>
      </w:pPr>
      <w:r w:rsidRPr="00DE1FFA">
        <w:rPr>
          <w:rFonts w:ascii="Times New Roman" w:hAnsi="Times New Roman" w:cs="Times New Roman"/>
          <w:sz w:val="24"/>
          <w:szCs w:val="24"/>
          <w:lang w:val="en-029"/>
        </w:rPr>
        <w:t>(d</w:t>
      </w:r>
      <w:r w:rsidR="00A847BE" w:rsidRPr="00DE1FFA">
        <w:rPr>
          <w:rFonts w:ascii="Times New Roman" w:hAnsi="Times New Roman" w:cs="Times New Roman"/>
          <w:sz w:val="24"/>
          <w:szCs w:val="24"/>
          <w:lang w:val="en-029"/>
        </w:rPr>
        <w:t xml:space="preserve">) Staff at restaurants shall wear a mask at all times and shall sanitise dining </w:t>
      </w:r>
      <w:r w:rsidRPr="00DE1FFA">
        <w:rPr>
          <w:rFonts w:ascii="Times New Roman" w:hAnsi="Times New Roman" w:cs="Times New Roman"/>
          <w:sz w:val="24"/>
          <w:szCs w:val="24"/>
          <w:lang w:val="en-029"/>
        </w:rPr>
        <w:t xml:space="preserve">   </w:t>
      </w:r>
      <w:r w:rsidR="00A847BE" w:rsidRPr="00DE1FFA">
        <w:rPr>
          <w:rFonts w:ascii="Times New Roman" w:hAnsi="Times New Roman" w:cs="Times New Roman"/>
          <w:sz w:val="24"/>
          <w:szCs w:val="24"/>
          <w:lang w:val="en-029"/>
        </w:rPr>
        <w:t xml:space="preserve">tables and chairs after use by each customer. </w:t>
      </w:r>
    </w:p>
    <w:p w14:paraId="05E286C4" w14:textId="77777777" w:rsidR="00B416E9" w:rsidRPr="00DE1FFA" w:rsidRDefault="00B416E9" w:rsidP="00B416E9">
      <w:pPr>
        <w:pStyle w:val="ListParagraph"/>
        <w:ind w:left="1701"/>
        <w:rPr>
          <w:rFonts w:ascii="Times New Roman" w:hAnsi="Times New Roman" w:cs="Times New Roman"/>
          <w:sz w:val="24"/>
          <w:szCs w:val="24"/>
          <w:lang w:val="en-029"/>
        </w:rPr>
      </w:pPr>
    </w:p>
    <w:p w14:paraId="5E58CE17" w14:textId="77777777" w:rsidR="00DF33F1" w:rsidRPr="00DE1FFA" w:rsidRDefault="00DF33F1" w:rsidP="00B416E9">
      <w:pPr>
        <w:pStyle w:val="ListParagraph"/>
        <w:numPr>
          <w:ilvl w:val="0"/>
          <w:numId w:val="9"/>
        </w:num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Where a Village Council, as defined in the Amerindian Act, Cap. </w:t>
      </w:r>
      <w:proofErr w:type="gramStart"/>
      <w:r w:rsidRPr="00DE1FFA">
        <w:rPr>
          <w:rFonts w:ascii="Times New Roman" w:hAnsi="Times New Roman" w:cs="Times New Roman"/>
          <w:sz w:val="24"/>
          <w:szCs w:val="24"/>
          <w:lang w:val="en-029"/>
        </w:rPr>
        <w:t>29:01,</w:t>
      </w:r>
      <w:proofErr w:type="gramEnd"/>
      <w:r w:rsidRPr="00DE1FFA">
        <w:rPr>
          <w:rFonts w:ascii="Times New Roman" w:hAnsi="Times New Roman" w:cs="Times New Roman"/>
          <w:sz w:val="24"/>
          <w:szCs w:val="24"/>
          <w:lang w:val="en-029"/>
        </w:rPr>
        <w:t xml:space="preserve"> has determined that a public health threat exists in relation to any mining or forestry operation conducted in accordance with subparagraph (1), the Village Council shall recommend to the Minister of Public Health that the operation be discontinued. </w:t>
      </w:r>
    </w:p>
    <w:p w14:paraId="0FE72DBD" w14:textId="77777777" w:rsidR="00DF33F1" w:rsidRPr="00DE1FFA" w:rsidRDefault="00DF33F1" w:rsidP="00DF33F1">
      <w:pPr>
        <w:spacing w:after="160" w:line="259" w:lineRule="auto"/>
        <w:ind w:left="720"/>
        <w:contextualSpacing/>
        <w:jc w:val="both"/>
        <w:rPr>
          <w:rFonts w:ascii="Times New Roman" w:hAnsi="Times New Roman" w:cs="Times New Roman"/>
          <w:sz w:val="24"/>
          <w:szCs w:val="24"/>
          <w:lang w:val="en-029"/>
        </w:rPr>
      </w:pPr>
    </w:p>
    <w:p w14:paraId="32D255EC" w14:textId="77777777" w:rsidR="00DF33F1" w:rsidRPr="00DE1FFA" w:rsidRDefault="00DF33F1" w:rsidP="00DF33F1">
      <w:pPr>
        <w:spacing w:after="160" w:line="259" w:lineRule="auto"/>
        <w:ind w:left="720"/>
        <w:contextualSpacing/>
        <w:jc w:val="both"/>
        <w:rPr>
          <w:rFonts w:ascii="Times New Roman" w:hAnsi="Times New Roman" w:cs="Times New Roman"/>
          <w:sz w:val="24"/>
          <w:szCs w:val="24"/>
          <w:lang w:val="en-029"/>
        </w:rPr>
      </w:pPr>
    </w:p>
    <w:p w14:paraId="4A37034B" w14:textId="77777777" w:rsidR="00DF33F1" w:rsidRPr="00DE1FFA" w:rsidRDefault="00DF33F1" w:rsidP="00DF33F1">
      <w:pPr>
        <w:spacing w:after="160" w:line="259" w:lineRule="auto"/>
        <w:contextualSpacing/>
        <w:jc w:val="both"/>
        <w:rPr>
          <w:rFonts w:ascii="Times New Roman" w:hAnsi="Times New Roman" w:cs="Times New Roman"/>
          <w:b/>
          <w:bCs/>
          <w:sz w:val="24"/>
          <w:szCs w:val="24"/>
          <w:u w:val="single"/>
          <w:lang w:val="en-029"/>
        </w:rPr>
      </w:pPr>
      <w:r w:rsidRPr="00DE1FFA">
        <w:rPr>
          <w:rFonts w:ascii="Times New Roman" w:hAnsi="Times New Roman" w:cs="Times New Roman"/>
          <w:b/>
          <w:bCs/>
          <w:sz w:val="24"/>
          <w:szCs w:val="24"/>
          <w:lang w:val="en-029"/>
        </w:rPr>
        <w:t xml:space="preserve">7. </w:t>
      </w:r>
      <w:r w:rsidRPr="00DE1FFA">
        <w:rPr>
          <w:rFonts w:ascii="Times New Roman" w:hAnsi="Times New Roman" w:cs="Times New Roman"/>
          <w:b/>
          <w:bCs/>
          <w:sz w:val="24"/>
          <w:szCs w:val="24"/>
          <w:u w:val="single"/>
          <w:lang w:val="en-029"/>
        </w:rPr>
        <w:t>Special Measures Applicable to Specified Hinterland and Mining Communities</w:t>
      </w:r>
    </w:p>
    <w:p w14:paraId="3B8635CE" w14:textId="77777777" w:rsidR="00DF33F1" w:rsidRPr="00DE1FFA" w:rsidRDefault="00DF33F1" w:rsidP="00DF33F1">
      <w:pPr>
        <w:spacing w:after="160" w:line="259" w:lineRule="auto"/>
        <w:contextualSpacing/>
        <w:jc w:val="both"/>
        <w:rPr>
          <w:rFonts w:ascii="Times New Roman" w:hAnsi="Times New Roman" w:cs="Times New Roman"/>
          <w:b/>
          <w:bCs/>
          <w:sz w:val="24"/>
          <w:szCs w:val="24"/>
          <w:u w:val="single"/>
          <w:lang w:val="en-029"/>
        </w:rPr>
      </w:pPr>
    </w:p>
    <w:p w14:paraId="26CAE658" w14:textId="77777777" w:rsidR="00DF33F1" w:rsidRPr="00DE1FFA" w:rsidRDefault="00DF33F1" w:rsidP="00DF33F1">
      <w:pPr>
        <w:numPr>
          <w:ilvl w:val="0"/>
          <w:numId w:val="6"/>
        </w:numPr>
        <w:spacing w:after="12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In addition to the measures in this Notice, the measures under this paragraph shall apply to the areas and residents, mining sites and businesses within the radius of the geographical coordinates listed in the Schedule and where there is any conflict, the measures under this paragraph shall prevail. </w:t>
      </w:r>
    </w:p>
    <w:p w14:paraId="50F394E3" w14:textId="77777777" w:rsidR="00EB5BEF" w:rsidRPr="00DE1FFA" w:rsidRDefault="00EB5BEF" w:rsidP="00EB5BEF">
      <w:pPr>
        <w:numPr>
          <w:ilvl w:val="0"/>
          <w:numId w:val="6"/>
        </w:numPr>
        <w:spacing w:after="12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lastRenderedPageBreak/>
        <w:t>A curfew is hereby imposed in the areas and geographical coordinates</w:t>
      </w:r>
      <w:r w:rsidR="006278CF" w:rsidRPr="00DE1FFA">
        <w:rPr>
          <w:rFonts w:ascii="Times New Roman" w:hAnsi="Times New Roman" w:cs="Times New Roman"/>
          <w:sz w:val="24"/>
          <w:szCs w:val="24"/>
          <w:lang w:val="en-029"/>
        </w:rPr>
        <w:t xml:space="preserve"> listed in the Schedule</w:t>
      </w:r>
      <w:r w:rsidRPr="00DE1FFA">
        <w:rPr>
          <w:rFonts w:ascii="Times New Roman" w:hAnsi="Times New Roman" w:cs="Times New Roman"/>
          <w:sz w:val="24"/>
          <w:szCs w:val="24"/>
          <w:lang w:val="en-029"/>
        </w:rPr>
        <w:t xml:space="preserve"> from the 18</w:t>
      </w:r>
      <w:r w:rsidRPr="00DE1FFA">
        <w:rPr>
          <w:rFonts w:ascii="Times New Roman" w:hAnsi="Times New Roman" w:cs="Times New Roman"/>
          <w:sz w:val="24"/>
          <w:szCs w:val="24"/>
          <w:vertAlign w:val="superscript"/>
          <w:lang w:val="en-029"/>
        </w:rPr>
        <w:t>th</w:t>
      </w:r>
      <w:r w:rsidRPr="00DE1FFA">
        <w:rPr>
          <w:rFonts w:ascii="Times New Roman" w:hAnsi="Times New Roman" w:cs="Times New Roman"/>
          <w:sz w:val="24"/>
          <w:szCs w:val="24"/>
          <w:lang w:val="en-029"/>
        </w:rPr>
        <w:t xml:space="preserve"> July, 2020 to 3</w:t>
      </w:r>
      <w:r w:rsidRPr="00DE1FFA">
        <w:rPr>
          <w:rFonts w:ascii="Times New Roman" w:hAnsi="Times New Roman" w:cs="Times New Roman"/>
          <w:sz w:val="24"/>
          <w:szCs w:val="24"/>
          <w:vertAlign w:val="superscript"/>
          <w:lang w:val="en-029"/>
        </w:rPr>
        <w:t>rd</w:t>
      </w:r>
      <w:r w:rsidRPr="00DE1FFA">
        <w:rPr>
          <w:rFonts w:ascii="Times New Roman" w:hAnsi="Times New Roman" w:cs="Times New Roman"/>
          <w:sz w:val="24"/>
          <w:szCs w:val="24"/>
          <w:lang w:val="en-029"/>
        </w:rPr>
        <w:t xml:space="preserve"> August, 2020 between the hours of 6:00pm and 6:00am.</w:t>
      </w:r>
    </w:p>
    <w:p w14:paraId="2BA396EB" w14:textId="77777777" w:rsidR="00DF33F1" w:rsidRPr="00DE1FFA" w:rsidRDefault="00DF33F1" w:rsidP="00DF33F1">
      <w:pPr>
        <w:numPr>
          <w:ilvl w:val="0"/>
          <w:numId w:val="6"/>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No person shall travel into or out of the areas and the geographical coordinates listed in the Schedule during the period </w:t>
      </w:r>
      <w:r w:rsidR="00EB5BEF" w:rsidRPr="00DE1FFA">
        <w:rPr>
          <w:rFonts w:ascii="Times New Roman" w:hAnsi="Times New Roman" w:cs="Times New Roman"/>
          <w:sz w:val="24"/>
          <w:szCs w:val="24"/>
          <w:lang w:val="en-029"/>
        </w:rPr>
        <w:t>18</w:t>
      </w:r>
      <w:r w:rsidRPr="00DE1FFA">
        <w:rPr>
          <w:rFonts w:ascii="Times New Roman" w:hAnsi="Times New Roman" w:cs="Times New Roman"/>
          <w:sz w:val="24"/>
          <w:szCs w:val="24"/>
          <w:vertAlign w:val="superscript"/>
          <w:lang w:val="en-029"/>
        </w:rPr>
        <w:t>th</w:t>
      </w:r>
      <w:r w:rsidRPr="00DE1FFA">
        <w:rPr>
          <w:rFonts w:ascii="Times New Roman" w:hAnsi="Times New Roman" w:cs="Times New Roman"/>
          <w:sz w:val="24"/>
          <w:szCs w:val="24"/>
          <w:lang w:val="en-029"/>
        </w:rPr>
        <w:t xml:space="preserve"> July, 2020 to the 3</w:t>
      </w:r>
      <w:r w:rsidRPr="00DE1FFA">
        <w:rPr>
          <w:rFonts w:ascii="Times New Roman" w:hAnsi="Times New Roman" w:cs="Times New Roman"/>
          <w:sz w:val="24"/>
          <w:szCs w:val="24"/>
          <w:vertAlign w:val="superscript"/>
          <w:lang w:val="en-029"/>
        </w:rPr>
        <w:t>rd</w:t>
      </w:r>
      <w:r w:rsidRPr="00DE1FFA">
        <w:rPr>
          <w:rFonts w:ascii="Times New Roman" w:hAnsi="Times New Roman" w:cs="Times New Roman"/>
          <w:sz w:val="24"/>
          <w:szCs w:val="24"/>
          <w:lang w:val="en-029"/>
        </w:rPr>
        <w:t xml:space="preserve"> August, 2020 without the authorisation of the Minister of Public Health.</w:t>
      </w:r>
    </w:p>
    <w:p w14:paraId="3DE16FAA" w14:textId="77777777" w:rsidR="00DF33F1" w:rsidRPr="00DE1FFA" w:rsidRDefault="00DF33F1" w:rsidP="00DF33F1">
      <w:pPr>
        <w:spacing w:after="160" w:line="259" w:lineRule="auto"/>
        <w:ind w:left="720"/>
        <w:contextualSpacing/>
        <w:jc w:val="both"/>
        <w:rPr>
          <w:rFonts w:ascii="Times New Roman" w:hAnsi="Times New Roman" w:cs="Times New Roman"/>
          <w:sz w:val="24"/>
          <w:szCs w:val="24"/>
          <w:lang w:val="en-029"/>
        </w:rPr>
      </w:pPr>
    </w:p>
    <w:p w14:paraId="0C85B2BD" w14:textId="77777777" w:rsidR="00DF33F1" w:rsidRPr="00DE1FFA" w:rsidRDefault="00DF33F1" w:rsidP="00DF33F1">
      <w:pPr>
        <w:numPr>
          <w:ilvl w:val="0"/>
          <w:numId w:val="6"/>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Gatherings shall not exceed five persons and the physical distance of six feet between persons shall apply to those gatherings.</w:t>
      </w:r>
    </w:p>
    <w:p w14:paraId="0026B84F" w14:textId="77777777" w:rsidR="00DF33F1" w:rsidRPr="00DE1FFA" w:rsidRDefault="00DF33F1" w:rsidP="00DF33F1">
      <w:pPr>
        <w:spacing w:after="160" w:line="259" w:lineRule="auto"/>
        <w:contextualSpacing/>
        <w:jc w:val="both"/>
        <w:rPr>
          <w:rFonts w:ascii="Times New Roman" w:hAnsi="Times New Roman" w:cs="Times New Roman"/>
          <w:sz w:val="24"/>
          <w:szCs w:val="24"/>
          <w:lang w:val="en-029"/>
        </w:rPr>
      </w:pPr>
    </w:p>
    <w:p w14:paraId="6879524A" w14:textId="77777777" w:rsidR="00DF33F1" w:rsidRPr="00DE1FFA" w:rsidRDefault="00DF33F1" w:rsidP="00DF33F1">
      <w:pPr>
        <w:numPr>
          <w:ilvl w:val="0"/>
          <w:numId w:val="6"/>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All mining operations shall cease.</w:t>
      </w:r>
    </w:p>
    <w:p w14:paraId="1156C571" w14:textId="77777777" w:rsidR="00DF33F1" w:rsidRPr="00DE1FFA" w:rsidRDefault="00DF33F1" w:rsidP="00DF33F1">
      <w:p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 </w:t>
      </w:r>
    </w:p>
    <w:p w14:paraId="48E138C5" w14:textId="77777777" w:rsidR="00DF33F1" w:rsidRPr="00DE1FFA" w:rsidRDefault="00DF33F1" w:rsidP="00DF33F1">
      <w:pPr>
        <w:numPr>
          <w:ilvl w:val="0"/>
          <w:numId w:val="6"/>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The Regional Democratic Council shall ensure that Government buildings, landings and means of transportation and conveyances are sanitised. </w:t>
      </w:r>
    </w:p>
    <w:p w14:paraId="0675E228" w14:textId="77777777" w:rsidR="00DF33F1" w:rsidRPr="00DE1FFA" w:rsidRDefault="00DF33F1" w:rsidP="00DF33F1">
      <w:pPr>
        <w:spacing w:after="160" w:line="259" w:lineRule="auto"/>
        <w:contextualSpacing/>
        <w:jc w:val="both"/>
        <w:rPr>
          <w:rFonts w:ascii="Times New Roman" w:hAnsi="Times New Roman" w:cs="Times New Roman"/>
          <w:sz w:val="24"/>
          <w:szCs w:val="24"/>
          <w:lang w:val="en-029"/>
        </w:rPr>
      </w:pPr>
    </w:p>
    <w:p w14:paraId="7371D05A" w14:textId="77777777" w:rsidR="00DF33F1" w:rsidRPr="00DE1FFA" w:rsidRDefault="00DF33F1" w:rsidP="00DF33F1">
      <w:pPr>
        <w:numPr>
          <w:ilvl w:val="0"/>
          <w:numId w:val="6"/>
        </w:numPr>
        <w:spacing w:after="160" w:line="259" w:lineRule="auto"/>
        <w:ind w:left="709" w:hanging="425"/>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Where the Ministry of Health considers it necessary, the Ministry may test any person for Coronavirus and quarantine or isolate and treat any person.</w:t>
      </w:r>
    </w:p>
    <w:p w14:paraId="7052F2E5" w14:textId="77777777" w:rsidR="00DF33F1" w:rsidRPr="00DE1FFA" w:rsidRDefault="00DF33F1" w:rsidP="00DF33F1">
      <w:pPr>
        <w:spacing w:after="160" w:line="259" w:lineRule="auto"/>
        <w:ind w:left="709"/>
        <w:contextualSpacing/>
        <w:jc w:val="both"/>
        <w:rPr>
          <w:rFonts w:ascii="Times New Roman" w:hAnsi="Times New Roman" w:cs="Times New Roman"/>
          <w:sz w:val="24"/>
          <w:szCs w:val="24"/>
          <w:lang w:val="en-029"/>
        </w:rPr>
      </w:pPr>
    </w:p>
    <w:p w14:paraId="393D321A" w14:textId="77777777" w:rsidR="00DF33F1" w:rsidRPr="00DE1FFA" w:rsidRDefault="00DF33F1" w:rsidP="00DF33F1">
      <w:pPr>
        <w:numPr>
          <w:ilvl w:val="0"/>
          <w:numId w:val="6"/>
        </w:numPr>
        <w:spacing w:after="160" w:line="259" w:lineRule="auto"/>
        <w:ind w:left="709" w:hanging="425"/>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Any person who tests positive for Coronavirus shall be placed in controlled isolation.</w:t>
      </w:r>
    </w:p>
    <w:p w14:paraId="7BB7F379" w14:textId="77777777" w:rsidR="00DF33F1" w:rsidRPr="00DE1FFA" w:rsidRDefault="00DF33F1" w:rsidP="00DF33F1">
      <w:pPr>
        <w:spacing w:after="160" w:line="259" w:lineRule="auto"/>
        <w:contextualSpacing/>
        <w:jc w:val="both"/>
        <w:rPr>
          <w:rFonts w:ascii="Times New Roman" w:hAnsi="Times New Roman" w:cs="Times New Roman"/>
          <w:sz w:val="24"/>
          <w:szCs w:val="24"/>
          <w:lang w:val="en-029"/>
        </w:rPr>
      </w:pPr>
    </w:p>
    <w:p w14:paraId="5B04559A" w14:textId="77777777" w:rsidR="00DF33F1" w:rsidRPr="00DE1FFA" w:rsidRDefault="00DF33F1" w:rsidP="00DF33F1">
      <w:pPr>
        <w:numPr>
          <w:ilvl w:val="0"/>
          <w:numId w:val="6"/>
        </w:numPr>
        <w:spacing w:after="160" w:line="259" w:lineRule="auto"/>
        <w:ind w:hanging="426"/>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The Joint Services shall-</w:t>
      </w:r>
    </w:p>
    <w:p w14:paraId="5054DD78" w14:textId="77777777" w:rsidR="00DF33F1" w:rsidRPr="00DE1FFA" w:rsidRDefault="00DF33F1" w:rsidP="00DF33F1">
      <w:pPr>
        <w:numPr>
          <w:ilvl w:val="0"/>
          <w:numId w:val="12"/>
        </w:numPr>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coordinate, mobilise and secure-</w:t>
      </w:r>
    </w:p>
    <w:p w14:paraId="62C12D57" w14:textId="77777777" w:rsidR="00DF33F1" w:rsidRPr="00DE1FFA" w:rsidRDefault="00DF33F1" w:rsidP="00DF33F1">
      <w:pPr>
        <w:numPr>
          <w:ilvl w:val="0"/>
          <w:numId w:val="16"/>
        </w:numPr>
        <w:tabs>
          <w:tab w:val="left" w:pos="1418"/>
        </w:tabs>
        <w:ind w:left="1560" w:hanging="426"/>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  quarantine and isolation sites, </w:t>
      </w:r>
    </w:p>
    <w:p w14:paraId="27F56043" w14:textId="77777777" w:rsidR="00DF33F1" w:rsidRPr="00DE1FFA" w:rsidRDefault="00DF33F1" w:rsidP="00DF33F1">
      <w:pPr>
        <w:numPr>
          <w:ilvl w:val="0"/>
          <w:numId w:val="16"/>
        </w:numPr>
        <w:tabs>
          <w:tab w:val="left" w:pos="1418"/>
        </w:tabs>
        <w:ind w:left="1560" w:hanging="426"/>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materials and goods  of those sites; and</w:t>
      </w:r>
    </w:p>
    <w:p w14:paraId="0B7AB546" w14:textId="77777777" w:rsidR="00DF33F1" w:rsidRPr="00DE1FFA" w:rsidRDefault="00DF33F1" w:rsidP="00DF33F1">
      <w:pPr>
        <w:numPr>
          <w:ilvl w:val="0"/>
          <w:numId w:val="16"/>
        </w:numPr>
        <w:tabs>
          <w:tab w:val="left" w:pos="1418"/>
        </w:tabs>
        <w:ind w:left="1560" w:hanging="426"/>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screening and testing checkpoints;</w:t>
      </w:r>
    </w:p>
    <w:p w14:paraId="7D88E41D" w14:textId="77777777" w:rsidR="00DF33F1" w:rsidRPr="00DE1FFA" w:rsidRDefault="00DF33F1" w:rsidP="00DF33F1">
      <w:pPr>
        <w:spacing w:line="240" w:lineRule="auto"/>
        <w:ind w:left="1800"/>
        <w:contextualSpacing/>
        <w:jc w:val="both"/>
        <w:rPr>
          <w:rFonts w:ascii="Times New Roman" w:hAnsi="Times New Roman" w:cs="Times New Roman"/>
          <w:sz w:val="24"/>
          <w:szCs w:val="24"/>
          <w:lang w:val="en-029"/>
        </w:rPr>
      </w:pPr>
    </w:p>
    <w:p w14:paraId="07A43AC1" w14:textId="77777777" w:rsidR="00DF33F1" w:rsidRPr="00DE1FFA" w:rsidRDefault="00DF33F1" w:rsidP="00DF33F1">
      <w:pPr>
        <w:numPr>
          <w:ilvl w:val="0"/>
          <w:numId w:val="12"/>
        </w:numPr>
        <w:spacing w:after="0" w:line="240"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provide escort for mobile teams; and</w:t>
      </w:r>
    </w:p>
    <w:p w14:paraId="426EA84C" w14:textId="77777777" w:rsidR="00DF33F1" w:rsidRPr="00DE1FFA" w:rsidRDefault="00DF33F1" w:rsidP="00DF33F1">
      <w:pPr>
        <w:spacing w:after="0" w:line="240" w:lineRule="auto"/>
        <w:ind w:left="1080"/>
        <w:contextualSpacing/>
        <w:jc w:val="both"/>
        <w:rPr>
          <w:rFonts w:ascii="Times New Roman" w:hAnsi="Times New Roman" w:cs="Times New Roman"/>
          <w:sz w:val="24"/>
          <w:szCs w:val="24"/>
          <w:lang w:val="en-029"/>
        </w:rPr>
      </w:pPr>
    </w:p>
    <w:p w14:paraId="2A3B4F91" w14:textId="77777777" w:rsidR="00DF33F1" w:rsidRPr="00DE1FFA" w:rsidRDefault="00DF33F1" w:rsidP="00DF33F1">
      <w:pPr>
        <w:numPr>
          <w:ilvl w:val="0"/>
          <w:numId w:val="12"/>
        </w:numPr>
        <w:spacing w:after="0" w:line="240" w:lineRule="auto"/>
        <w:contextualSpacing/>
        <w:jc w:val="both"/>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t>ensure</w:t>
      </w:r>
      <w:proofErr w:type="gramEnd"/>
      <w:r w:rsidRPr="00DE1FFA">
        <w:rPr>
          <w:rFonts w:ascii="Times New Roman" w:hAnsi="Times New Roman" w:cs="Times New Roman"/>
          <w:sz w:val="24"/>
          <w:szCs w:val="24"/>
          <w:lang w:val="en-029"/>
        </w:rPr>
        <w:t xml:space="preserve"> the security of entry and exit points of the areas and geographical coordinates listed in the Schedule.</w:t>
      </w:r>
    </w:p>
    <w:p w14:paraId="40682CFE" w14:textId="77777777" w:rsidR="00DE4E58" w:rsidRPr="00DE1FFA" w:rsidRDefault="00DE4E58" w:rsidP="00DE4E58">
      <w:pPr>
        <w:pStyle w:val="ListParagraph"/>
        <w:rPr>
          <w:rFonts w:ascii="Times New Roman" w:hAnsi="Times New Roman" w:cs="Times New Roman"/>
          <w:sz w:val="24"/>
          <w:szCs w:val="24"/>
          <w:lang w:val="en-029"/>
        </w:rPr>
      </w:pPr>
    </w:p>
    <w:p w14:paraId="7792D267" w14:textId="509BE4D9" w:rsidR="00DE4E58" w:rsidRPr="00DE1FFA" w:rsidRDefault="00DE4E58" w:rsidP="00DE4E58">
      <w:pPr>
        <w:pStyle w:val="ListParagraph"/>
        <w:numPr>
          <w:ilvl w:val="0"/>
          <w:numId w:val="6"/>
        </w:numPr>
        <w:spacing w:after="0" w:line="240" w:lineRule="auto"/>
        <w:ind w:left="993" w:hanging="567"/>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Any person who provides transport within </w:t>
      </w:r>
      <w:r w:rsidR="004E02F1" w:rsidRPr="00DE1FFA">
        <w:rPr>
          <w:rFonts w:ascii="Times New Roman" w:hAnsi="Times New Roman" w:cs="Times New Roman"/>
          <w:sz w:val="24"/>
          <w:szCs w:val="24"/>
          <w:lang w:val="en-029"/>
        </w:rPr>
        <w:t xml:space="preserve">the areas and geographical coordinates listed in the Schedule </w:t>
      </w:r>
      <w:r w:rsidRPr="00DE1FFA">
        <w:rPr>
          <w:rFonts w:ascii="Times New Roman" w:hAnsi="Times New Roman" w:cs="Times New Roman"/>
          <w:sz w:val="24"/>
          <w:szCs w:val="24"/>
          <w:lang w:val="en-029"/>
        </w:rPr>
        <w:t>whether by land, water or air shall not carry in that transport more than half the number of passengers which the motor vehicle, vessel or aircraft is licensed to carry and the operators and passengers of any motor vehicl</w:t>
      </w:r>
      <w:r w:rsidR="008F4831" w:rsidRPr="00DE1FFA">
        <w:rPr>
          <w:rFonts w:ascii="Times New Roman" w:hAnsi="Times New Roman" w:cs="Times New Roman"/>
          <w:sz w:val="24"/>
          <w:szCs w:val="24"/>
          <w:lang w:val="en-029"/>
        </w:rPr>
        <w:t>e, vessel or aircraft shall wear</w:t>
      </w:r>
      <w:r w:rsidRPr="00DE1FFA">
        <w:rPr>
          <w:rFonts w:ascii="Times New Roman" w:hAnsi="Times New Roman" w:cs="Times New Roman"/>
          <w:sz w:val="24"/>
          <w:szCs w:val="24"/>
          <w:lang w:val="en-029"/>
        </w:rPr>
        <w:t xml:space="preserve"> personal protective equipment</w:t>
      </w:r>
      <w:r w:rsidR="008F4831" w:rsidRPr="00DE1FFA">
        <w:rPr>
          <w:rFonts w:ascii="Times New Roman" w:hAnsi="Times New Roman" w:cs="Times New Roman"/>
          <w:sz w:val="24"/>
          <w:szCs w:val="24"/>
          <w:lang w:val="en-029"/>
        </w:rPr>
        <w:t xml:space="preserve"> at all times while in the vehicle, vessel or aircraft</w:t>
      </w:r>
      <w:r w:rsidRPr="00DE1FFA">
        <w:rPr>
          <w:rFonts w:ascii="Times New Roman" w:hAnsi="Times New Roman" w:cs="Times New Roman"/>
          <w:sz w:val="24"/>
          <w:szCs w:val="24"/>
          <w:lang w:val="en-029"/>
        </w:rPr>
        <w:t>.</w:t>
      </w:r>
    </w:p>
    <w:p w14:paraId="569EBA38" w14:textId="77777777" w:rsidR="00DF33F1" w:rsidRPr="00DE1FFA" w:rsidRDefault="00DF33F1" w:rsidP="00DF33F1">
      <w:pPr>
        <w:ind w:left="720"/>
        <w:contextualSpacing/>
        <w:rPr>
          <w:rFonts w:ascii="Times New Roman" w:hAnsi="Times New Roman" w:cs="Times New Roman"/>
          <w:sz w:val="24"/>
          <w:szCs w:val="24"/>
          <w:lang w:val="en-029"/>
        </w:rPr>
      </w:pPr>
    </w:p>
    <w:p w14:paraId="55D73DF0" w14:textId="77777777" w:rsidR="00AD7D93" w:rsidRPr="00DE1FFA" w:rsidRDefault="00AD7D93" w:rsidP="00DF33F1">
      <w:pPr>
        <w:ind w:left="720"/>
        <w:contextualSpacing/>
        <w:rPr>
          <w:rFonts w:ascii="Times New Roman" w:hAnsi="Times New Roman" w:cs="Times New Roman"/>
          <w:sz w:val="24"/>
          <w:szCs w:val="24"/>
          <w:lang w:val="en-029"/>
        </w:rPr>
      </w:pPr>
    </w:p>
    <w:p w14:paraId="3D700CFC" w14:textId="77777777" w:rsidR="00AD7D93" w:rsidRDefault="00AD7D93" w:rsidP="00DF33F1">
      <w:pPr>
        <w:ind w:left="720"/>
        <w:contextualSpacing/>
        <w:rPr>
          <w:rFonts w:ascii="Times New Roman" w:hAnsi="Times New Roman" w:cs="Times New Roman"/>
          <w:sz w:val="24"/>
          <w:szCs w:val="24"/>
          <w:lang w:val="en-029"/>
        </w:rPr>
      </w:pPr>
    </w:p>
    <w:p w14:paraId="3E8F0639" w14:textId="77777777" w:rsidR="00356649" w:rsidRPr="00DE1FFA" w:rsidRDefault="00356649" w:rsidP="00DF33F1">
      <w:pPr>
        <w:ind w:left="720"/>
        <w:contextualSpacing/>
        <w:rPr>
          <w:rFonts w:ascii="Times New Roman" w:hAnsi="Times New Roman" w:cs="Times New Roman"/>
          <w:sz w:val="24"/>
          <w:szCs w:val="24"/>
          <w:lang w:val="en-029"/>
        </w:rPr>
      </w:pPr>
    </w:p>
    <w:p w14:paraId="225AD97A" w14:textId="77777777" w:rsidR="00DF33F1" w:rsidRPr="00DE1FFA" w:rsidRDefault="00DF33F1" w:rsidP="00DF33F1">
      <w:pPr>
        <w:spacing w:after="0" w:line="240" w:lineRule="auto"/>
        <w:ind w:left="1080"/>
        <w:contextualSpacing/>
        <w:jc w:val="both"/>
        <w:rPr>
          <w:rFonts w:ascii="Times New Roman" w:hAnsi="Times New Roman" w:cs="Times New Roman"/>
          <w:sz w:val="24"/>
          <w:szCs w:val="24"/>
          <w:lang w:val="en-029"/>
        </w:rPr>
      </w:pPr>
    </w:p>
    <w:p w14:paraId="1255DCB6" w14:textId="77777777" w:rsidR="00DF33F1" w:rsidRPr="00DE1FFA" w:rsidRDefault="00DF33F1" w:rsidP="00DF33F1">
      <w:pPr>
        <w:spacing w:after="160" w:line="259" w:lineRule="auto"/>
        <w:contextualSpacing/>
        <w:jc w:val="both"/>
        <w:rPr>
          <w:rFonts w:ascii="Times New Roman" w:hAnsi="Times New Roman" w:cs="Times New Roman"/>
          <w:b/>
          <w:sz w:val="24"/>
          <w:szCs w:val="24"/>
          <w:lang w:val="en-029"/>
        </w:rPr>
      </w:pPr>
      <w:r w:rsidRPr="00DE1FFA">
        <w:rPr>
          <w:rFonts w:ascii="Times New Roman" w:hAnsi="Times New Roman" w:cs="Times New Roman"/>
          <w:b/>
          <w:sz w:val="24"/>
          <w:szCs w:val="24"/>
          <w:lang w:val="en-029"/>
        </w:rPr>
        <w:lastRenderedPageBreak/>
        <w:t xml:space="preserve">8. </w:t>
      </w:r>
      <w:r w:rsidRPr="00DE1FFA">
        <w:rPr>
          <w:rFonts w:ascii="Times New Roman" w:hAnsi="Times New Roman" w:cs="Times New Roman"/>
          <w:b/>
          <w:sz w:val="24"/>
          <w:szCs w:val="24"/>
          <w:u w:val="single"/>
          <w:lang w:val="en-029"/>
        </w:rPr>
        <w:t>Requirement of Identification</w:t>
      </w:r>
    </w:p>
    <w:p w14:paraId="0300FF39" w14:textId="77777777" w:rsidR="00DF33F1" w:rsidRPr="00DE1FFA" w:rsidRDefault="00DF33F1" w:rsidP="00DF33F1">
      <w:pPr>
        <w:spacing w:after="160" w:line="259" w:lineRule="auto"/>
        <w:contextualSpacing/>
        <w:jc w:val="both"/>
        <w:rPr>
          <w:rFonts w:ascii="Times New Roman" w:hAnsi="Times New Roman" w:cs="Times New Roman"/>
          <w:sz w:val="24"/>
          <w:szCs w:val="24"/>
          <w:lang w:val="en-029"/>
        </w:rPr>
      </w:pPr>
    </w:p>
    <w:p w14:paraId="584BDDA9" w14:textId="77777777" w:rsidR="00DF33F1" w:rsidRPr="00DE1FFA" w:rsidRDefault="00DF33F1" w:rsidP="00DF33F1">
      <w:pPr>
        <w:contextualSpacing/>
        <w:jc w:val="both"/>
        <w:rPr>
          <w:rFonts w:ascii="Times New Roman" w:hAnsi="Times New Roman" w:cs="Times New Roman"/>
          <w:sz w:val="24"/>
          <w:szCs w:val="24"/>
        </w:rPr>
      </w:pPr>
      <w:r w:rsidRPr="00DE1FFA">
        <w:rPr>
          <w:rFonts w:ascii="Times New Roman" w:hAnsi="Times New Roman" w:cs="Times New Roman"/>
          <w:sz w:val="24"/>
          <w:szCs w:val="24"/>
        </w:rPr>
        <w:t>Any person permitted to go to work under this Notice shall have in his or her possession an official identification document and official work identification document or some proof of workplace, and shall produce the identification documents or proof of workplace if requested to do so by a member of the Police Force.</w:t>
      </w:r>
    </w:p>
    <w:p w14:paraId="71837FD3" w14:textId="77777777" w:rsidR="00DF33F1" w:rsidRPr="00DE1FFA" w:rsidRDefault="00DF33F1" w:rsidP="00DF33F1">
      <w:pPr>
        <w:contextualSpacing/>
        <w:jc w:val="both"/>
        <w:rPr>
          <w:rFonts w:ascii="Times New Roman" w:hAnsi="Times New Roman" w:cs="Times New Roman"/>
          <w:sz w:val="24"/>
          <w:szCs w:val="24"/>
        </w:rPr>
      </w:pPr>
    </w:p>
    <w:p w14:paraId="4302E477" w14:textId="77777777" w:rsidR="008F4831" w:rsidRPr="00DE1FFA" w:rsidRDefault="008F4831" w:rsidP="00DF33F1">
      <w:pPr>
        <w:contextualSpacing/>
        <w:jc w:val="both"/>
        <w:rPr>
          <w:rFonts w:ascii="Times New Roman" w:hAnsi="Times New Roman" w:cs="Times New Roman"/>
          <w:sz w:val="24"/>
          <w:szCs w:val="24"/>
        </w:rPr>
      </w:pPr>
    </w:p>
    <w:p w14:paraId="0DC2185D" w14:textId="77777777" w:rsidR="00DF33F1" w:rsidRPr="00DE1FFA" w:rsidRDefault="00DF33F1" w:rsidP="00DF33F1">
      <w:pPr>
        <w:contextualSpacing/>
        <w:jc w:val="both"/>
        <w:rPr>
          <w:rFonts w:ascii="Times New Roman" w:hAnsi="Times New Roman" w:cs="Times New Roman"/>
          <w:b/>
          <w:sz w:val="24"/>
          <w:szCs w:val="24"/>
        </w:rPr>
      </w:pPr>
      <w:r w:rsidRPr="00DE1FFA">
        <w:rPr>
          <w:rFonts w:ascii="Times New Roman" w:hAnsi="Times New Roman" w:cs="Times New Roman"/>
          <w:b/>
          <w:sz w:val="24"/>
          <w:szCs w:val="24"/>
        </w:rPr>
        <w:t xml:space="preserve">9. </w:t>
      </w:r>
      <w:r w:rsidRPr="00DE1FFA">
        <w:rPr>
          <w:rFonts w:ascii="Times New Roman" w:hAnsi="Times New Roman" w:cs="Times New Roman"/>
          <w:b/>
          <w:sz w:val="24"/>
          <w:szCs w:val="24"/>
          <w:u w:val="single"/>
        </w:rPr>
        <w:t>Preferential Treatment for Healthcare Workers</w:t>
      </w:r>
    </w:p>
    <w:p w14:paraId="6A2D6107" w14:textId="77777777" w:rsidR="00DF33F1" w:rsidRPr="00DE1FFA" w:rsidRDefault="00DF33F1" w:rsidP="00DF33F1">
      <w:pPr>
        <w:contextualSpacing/>
        <w:jc w:val="both"/>
        <w:rPr>
          <w:rFonts w:ascii="Times New Roman" w:hAnsi="Times New Roman" w:cs="Times New Roman"/>
          <w:sz w:val="24"/>
          <w:szCs w:val="24"/>
        </w:rPr>
      </w:pPr>
    </w:p>
    <w:p w14:paraId="69F0410D" w14:textId="4A7FDBBD" w:rsidR="00DF33F1" w:rsidRPr="00DE1FFA" w:rsidRDefault="00DF33F1" w:rsidP="00DF33F1">
      <w:pPr>
        <w:contextualSpacing/>
        <w:jc w:val="both"/>
        <w:rPr>
          <w:rFonts w:ascii="Times New Roman" w:hAnsi="Times New Roman" w:cs="Times New Roman"/>
          <w:sz w:val="24"/>
          <w:szCs w:val="24"/>
        </w:rPr>
      </w:pPr>
      <w:r w:rsidRPr="00DE1FFA">
        <w:rPr>
          <w:rFonts w:ascii="Times New Roman" w:hAnsi="Times New Roman" w:cs="Times New Roman"/>
          <w:sz w:val="24"/>
          <w:szCs w:val="24"/>
        </w:rPr>
        <w:t xml:space="preserve">Where a healthcare worker has to do business in a service mentioned in paragraph 6(2) (a), (b), (c) or </w:t>
      </w:r>
      <w:r w:rsidR="006D281B" w:rsidRPr="00DE1FFA">
        <w:rPr>
          <w:rFonts w:ascii="Times New Roman" w:hAnsi="Times New Roman" w:cs="Times New Roman"/>
          <w:sz w:val="24"/>
          <w:szCs w:val="24"/>
        </w:rPr>
        <w:t xml:space="preserve">(3), </w:t>
      </w:r>
      <w:r w:rsidRPr="00DE1FFA">
        <w:rPr>
          <w:rFonts w:ascii="Times New Roman" w:hAnsi="Times New Roman" w:cs="Times New Roman"/>
          <w:sz w:val="24"/>
          <w:szCs w:val="24"/>
        </w:rPr>
        <w:t>the worker shall not join a line but shall be given preferential treatment on submission of proof of identification.</w:t>
      </w:r>
    </w:p>
    <w:p w14:paraId="40FC8510" w14:textId="77777777" w:rsidR="00DF33F1" w:rsidRPr="00DE1FFA" w:rsidRDefault="00DF33F1" w:rsidP="00DF33F1">
      <w:pPr>
        <w:contextualSpacing/>
        <w:jc w:val="both"/>
        <w:rPr>
          <w:rFonts w:ascii="Times New Roman" w:hAnsi="Times New Roman" w:cs="Times New Roman"/>
          <w:sz w:val="24"/>
          <w:szCs w:val="24"/>
        </w:rPr>
      </w:pPr>
    </w:p>
    <w:p w14:paraId="32897B86" w14:textId="77777777" w:rsidR="00DF33F1" w:rsidRPr="00DE1FFA" w:rsidRDefault="00DF33F1" w:rsidP="00DF33F1">
      <w:pPr>
        <w:contextualSpacing/>
        <w:jc w:val="both"/>
        <w:rPr>
          <w:rFonts w:ascii="Times New Roman" w:hAnsi="Times New Roman" w:cs="Times New Roman"/>
          <w:sz w:val="24"/>
          <w:szCs w:val="24"/>
        </w:rPr>
      </w:pPr>
    </w:p>
    <w:p w14:paraId="5F548CCF" w14:textId="77777777" w:rsidR="00DF33F1" w:rsidRPr="00DE1FFA" w:rsidRDefault="00DF33F1" w:rsidP="00DF33F1">
      <w:pPr>
        <w:spacing w:after="160"/>
        <w:rPr>
          <w:rFonts w:ascii="Times New Roman" w:hAnsi="Times New Roman" w:cs="Times New Roman"/>
          <w:b/>
          <w:sz w:val="24"/>
          <w:szCs w:val="24"/>
          <w:u w:val="single"/>
          <w:lang w:val="en-029"/>
        </w:rPr>
      </w:pPr>
      <w:r w:rsidRPr="00DE1FFA">
        <w:rPr>
          <w:rFonts w:ascii="Times New Roman" w:hAnsi="Times New Roman" w:cs="Times New Roman"/>
          <w:b/>
          <w:sz w:val="24"/>
          <w:szCs w:val="24"/>
          <w:lang w:val="en-029"/>
        </w:rPr>
        <w:t xml:space="preserve">10. </w:t>
      </w:r>
      <w:r w:rsidRPr="00DE1FFA">
        <w:rPr>
          <w:rFonts w:ascii="Times New Roman" w:hAnsi="Times New Roman" w:cs="Times New Roman"/>
          <w:b/>
          <w:sz w:val="24"/>
          <w:szCs w:val="24"/>
          <w:u w:val="single"/>
          <w:lang w:val="en-029"/>
        </w:rPr>
        <w:t>Social distancing and physical distancing protocols</w:t>
      </w:r>
    </w:p>
    <w:p w14:paraId="5488607F" w14:textId="0758206C" w:rsidR="00444019" w:rsidRPr="00DE1FFA" w:rsidRDefault="00444019" w:rsidP="00444019">
      <w:p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Every employer </w:t>
      </w:r>
      <w:r w:rsidR="004E02F1" w:rsidRPr="00DE1FFA">
        <w:rPr>
          <w:rFonts w:ascii="Times New Roman" w:hAnsi="Times New Roman" w:cs="Times New Roman"/>
          <w:sz w:val="24"/>
          <w:szCs w:val="24"/>
          <w:lang w:val="en-029"/>
        </w:rPr>
        <w:t>or operator</w:t>
      </w:r>
      <w:r w:rsidRPr="00DE1FFA">
        <w:rPr>
          <w:rFonts w:ascii="Times New Roman" w:hAnsi="Times New Roman" w:cs="Times New Roman"/>
          <w:sz w:val="24"/>
          <w:szCs w:val="24"/>
          <w:lang w:val="en-029"/>
        </w:rPr>
        <w:t xml:space="preserve"> of a business, as the case may be, shall ensure that-</w:t>
      </w:r>
    </w:p>
    <w:p w14:paraId="7FDFCEAA" w14:textId="77777777" w:rsidR="00444019" w:rsidRPr="00DE1FFA" w:rsidRDefault="00444019" w:rsidP="00026E66">
      <w:pPr>
        <w:spacing w:after="160" w:line="259" w:lineRule="auto"/>
        <w:ind w:left="567" w:hanging="283"/>
        <w:contextualSpacing/>
        <w:jc w:val="both"/>
        <w:rPr>
          <w:rFonts w:ascii="Times New Roman" w:hAnsi="Times New Roman" w:cs="Times New Roman"/>
          <w:sz w:val="24"/>
          <w:szCs w:val="24"/>
          <w:lang w:val="en-029"/>
        </w:rPr>
      </w:pPr>
    </w:p>
    <w:p w14:paraId="0EEAD2B0" w14:textId="77777777" w:rsidR="00444019" w:rsidRPr="00DE1FFA" w:rsidRDefault="00444019" w:rsidP="00026E66">
      <w:pPr>
        <w:numPr>
          <w:ilvl w:val="0"/>
          <w:numId w:val="13"/>
        </w:numPr>
        <w:spacing w:after="160" w:line="259" w:lineRule="auto"/>
        <w:ind w:left="709" w:hanging="425"/>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hand washing stations, or hand sanitising equipment, are placed and maintained at the entrance of the workplace or business premises, so that persons entering the premises have the opportunity to wash or sanitise their hands before entering the premises;</w:t>
      </w:r>
    </w:p>
    <w:p w14:paraId="48084ACA" w14:textId="77777777" w:rsidR="00444019" w:rsidRPr="00DE1FFA" w:rsidRDefault="00444019" w:rsidP="00026E66">
      <w:pPr>
        <w:spacing w:after="160" w:line="259" w:lineRule="auto"/>
        <w:ind w:left="709" w:hanging="425"/>
        <w:contextualSpacing/>
        <w:jc w:val="both"/>
        <w:rPr>
          <w:rFonts w:ascii="Times New Roman" w:hAnsi="Times New Roman" w:cs="Times New Roman"/>
          <w:sz w:val="24"/>
          <w:szCs w:val="24"/>
          <w:lang w:val="en-029"/>
        </w:rPr>
      </w:pPr>
    </w:p>
    <w:p w14:paraId="61A168A7" w14:textId="77777777" w:rsidR="00444019" w:rsidRPr="00DE1FFA" w:rsidRDefault="00444019" w:rsidP="00026E66">
      <w:pPr>
        <w:numPr>
          <w:ilvl w:val="0"/>
          <w:numId w:val="13"/>
        </w:numPr>
        <w:spacing w:after="160" w:line="259" w:lineRule="auto"/>
        <w:ind w:left="709" w:hanging="425"/>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its employees, customers or visitors are directed to wash or sanitise their hands before entering the workplace or business premises;</w:t>
      </w:r>
    </w:p>
    <w:p w14:paraId="012A0B1E" w14:textId="77777777" w:rsidR="00444019" w:rsidRPr="00DE1FFA" w:rsidRDefault="00444019" w:rsidP="00026E66">
      <w:pPr>
        <w:spacing w:after="160" w:line="259" w:lineRule="auto"/>
        <w:ind w:left="709" w:hanging="425"/>
        <w:contextualSpacing/>
        <w:jc w:val="both"/>
        <w:rPr>
          <w:rFonts w:ascii="Times New Roman" w:hAnsi="Times New Roman" w:cs="Times New Roman"/>
          <w:sz w:val="24"/>
          <w:szCs w:val="24"/>
          <w:lang w:val="en-029"/>
        </w:rPr>
      </w:pPr>
    </w:p>
    <w:p w14:paraId="0838A9C9" w14:textId="77777777" w:rsidR="00444019" w:rsidRPr="00DE1FFA" w:rsidRDefault="00444019" w:rsidP="00026E66">
      <w:pPr>
        <w:numPr>
          <w:ilvl w:val="0"/>
          <w:numId w:val="13"/>
        </w:numPr>
        <w:spacing w:after="160" w:line="259" w:lineRule="auto"/>
        <w:ind w:left="709" w:hanging="425"/>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all employee workstations and all equipment on the business premises are sanitised before each work shift;</w:t>
      </w:r>
    </w:p>
    <w:p w14:paraId="258C3133" w14:textId="77777777" w:rsidR="00444019" w:rsidRPr="00DE1FFA" w:rsidRDefault="00444019" w:rsidP="00026E66">
      <w:pPr>
        <w:spacing w:after="160" w:line="259" w:lineRule="auto"/>
        <w:ind w:left="709" w:hanging="425"/>
        <w:contextualSpacing/>
        <w:jc w:val="both"/>
        <w:rPr>
          <w:rFonts w:ascii="Times New Roman" w:hAnsi="Times New Roman" w:cs="Times New Roman"/>
          <w:sz w:val="24"/>
          <w:szCs w:val="24"/>
          <w:lang w:val="en-029"/>
        </w:rPr>
      </w:pPr>
    </w:p>
    <w:p w14:paraId="00D632B4" w14:textId="1DB67BD9" w:rsidR="00444019" w:rsidRPr="00DE1FFA" w:rsidRDefault="00444019" w:rsidP="00026E66">
      <w:pPr>
        <w:numPr>
          <w:ilvl w:val="0"/>
          <w:numId w:val="13"/>
        </w:numPr>
        <w:ind w:left="709" w:hanging="425"/>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as far as is reasonably practicable, that all employees, customers and visitors maintain a physical distance of six feet from each other</w:t>
      </w:r>
      <w:r w:rsidR="004E02F1" w:rsidRPr="00DE1FFA">
        <w:rPr>
          <w:rFonts w:ascii="Times New Roman" w:hAnsi="Times New Roman" w:cs="Times New Roman"/>
          <w:sz w:val="24"/>
          <w:szCs w:val="24"/>
          <w:lang w:val="en-029"/>
        </w:rPr>
        <w:t xml:space="preserve"> in or outside of the workplace or business</w:t>
      </w:r>
      <w:r w:rsidRPr="00DE1FFA">
        <w:rPr>
          <w:rFonts w:ascii="Times New Roman" w:hAnsi="Times New Roman" w:cs="Times New Roman"/>
          <w:sz w:val="24"/>
          <w:szCs w:val="24"/>
          <w:lang w:val="en-029"/>
        </w:rPr>
        <w:t>;</w:t>
      </w:r>
    </w:p>
    <w:p w14:paraId="02641628" w14:textId="77777777" w:rsidR="00444019" w:rsidRPr="00DE1FFA" w:rsidRDefault="00444019" w:rsidP="00026E66">
      <w:pPr>
        <w:ind w:left="709" w:hanging="425"/>
        <w:contextualSpacing/>
        <w:jc w:val="both"/>
        <w:rPr>
          <w:rFonts w:ascii="Times New Roman" w:hAnsi="Times New Roman" w:cs="Times New Roman"/>
          <w:sz w:val="24"/>
          <w:szCs w:val="24"/>
          <w:lang w:val="en-029"/>
        </w:rPr>
      </w:pPr>
    </w:p>
    <w:p w14:paraId="3463DD16" w14:textId="77777777" w:rsidR="00444019" w:rsidRPr="00DE1FFA" w:rsidRDefault="00444019" w:rsidP="00026E66">
      <w:pPr>
        <w:numPr>
          <w:ilvl w:val="0"/>
          <w:numId w:val="13"/>
        </w:numPr>
        <w:ind w:left="709" w:hanging="425"/>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persons with flu-like symptoms or respiratory symptoms are not permitted to go to work, or if they are at work, are not permitted to remain at work; or enter the business premises and that the Ministry of Public Health is informed of the persons who have those symptoms;</w:t>
      </w:r>
    </w:p>
    <w:p w14:paraId="67D77A39" w14:textId="77777777" w:rsidR="00444019" w:rsidRPr="00DE1FFA" w:rsidRDefault="00444019" w:rsidP="00026E66">
      <w:pPr>
        <w:ind w:left="709" w:hanging="425"/>
        <w:contextualSpacing/>
        <w:jc w:val="both"/>
        <w:rPr>
          <w:rFonts w:ascii="Times New Roman" w:hAnsi="Times New Roman" w:cs="Times New Roman"/>
          <w:sz w:val="24"/>
          <w:szCs w:val="24"/>
          <w:lang w:val="en-029"/>
        </w:rPr>
      </w:pPr>
    </w:p>
    <w:p w14:paraId="76256996" w14:textId="332FF7FB" w:rsidR="00444019" w:rsidRPr="00DE1FFA" w:rsidRDefault="00444019" w:rsidP="00026E66">
      <w:pPr>
        <w:numPr>
          <w:ilvl w:val="0"/>
          <w:numId w:val="13"/>
        </w:numPr>
        <w:ind w:left="709" w:hanging="425"/>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every person is wearing a mask fitted to cover the nose and mouth of the person while in the workplace or on the business premises;</w:t>
      </w:r>
    </w:p>
    <w:p w14:paraId="46C59391" w14:textId="77777777" w:rsidR="00444019" w:rsidRPr="00DE1FFA" w:rsidRDefault="00444019" w:rsidP="00026E66">
      <w:pPr>
        <w:ind w:left="709" w:hanging="425"/>
        <w:contextualSpacing/>
        <w:jc w:val="both"/>
        <w:rPr>
          <w:rFonts w:ascii="Times New Roman" w:hAnsi="Times New Roman" w:cs="Times New Roman"/>
          <w:sz w:val="24"/>
          <w:szCs w:val="24"/>
          <w:lang w:val="en-029"/>
        </w:rPr>
      </w:pPr>
    </w:p>
    <w:p w14:paraId="6C7AE027" w14:textId="77A31E6E" w:rsidR="00F0515F" w:rsidRPr="00DE1FFA" w:rsidRDefault="000377C0" w:rsidP="00026E66">
      <w:pPr>
        <w:numPr>
          <w:ilvl w:val="0"/>
          <w:numId w:val="13"/>
        </w:numPr>
        <w:ind w:left="709" w:hanging="425"/>
        <w:contextualSpacing/>
        <w:jc w:val="both"/>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lastRenderedPageBreak/>
        <w:t>as</w:t>
      </w:r>
      <w:proofErr w:type="gramEnd"/>
      <w:r w:rsidRPr="00DE1FFA">
        <w:rPr>
          <w:rFonts w:ascii="Times New Roman" w:hAnsi="Times New Roman" w:cs="Times New Roman"/>
          <w:sz w:val="24"/>
          <w:szCs w:val="24"/>
          <w:lang w:val="en-029"/>
        </w:rPr>
        <w:t xml:space="preserve"> it relates to public and private sector construction, a Covid-19 officer </w:t>
      </w:r>
      <w:r w:rsidR="006F315E" w:rsidRPr="00DE1FFA">
        <w:rPr>
          <w:rFonts w:ascii="Times New Roman" w:hAnsi="Times New Roman" w:cs="Times New Roman"/>
          <w:sz w:val="24"/>
          <w:szCs w:val="24"/>
          <w:lang w:val="en-029"/>
        </w:rPr>
        <w:t xml:space="preserve">is appointed and stationed </w:t>
      </w:r>
      <w:r w:rsidRPr="00DE1FFA">
        <w:rPr>
          <w:rFonts w:ascii="Times New Roman" w:hAnsi="Times New Roman" w:cs="Times New Roman"/>
          <w:sz w:val="24"/>
          <w:szCs w:val="24"/>
          <w:lang w:val="en-029"/>
        </w:rPr>
        <w:t>at each site where there are five or more workers at the site</w:t>
      </w:r>
      <w:r w:rsidR="00B07911">
        <w:rPr>
          <w:rFonts w:ascii="Times New Roman" w:hAnsi="Times New Roman" w:cs="Times New Roman"/>
          <w:sz w:val="24"/>
          <w:szCs w:val="24"/>
          <w:lang w:val="en-029"/>
        </w:rPr>
        <w:t xml:space="preserve"> </w:t>
      </w:r>
      <w:r w:rsidRPr="00DE1FFA">
        <w:rPr>
          <w:rFonts w:ascii="Times New Roman" w:hAnsi="Times New Roman" w:cs="Times New Roman"/>
          <w:sz w:val="24"/>
          <w:szCs w:val="24"/>
          <w:lang w:val="en-029"/>
        </w:rPr>
        <w:t xml:space="preserve">who shall be responsible for the implementation of the </w:t>
      </w:r>
      <w:r w:rsidR="006278CF" w:rsidRPr="00DE1FFA">
        <w:rPr>
          <w:rFonts w:ascii="Times New Roman" w:hAnsi="Times New Roman" w:cs="Times New Roman"/>
          <w:sz w:val="24"/>
          <w:szCs w:val="24"/>
          <w:lang w:val="en-029"/>
        </w:rPr>
        <w:t>s</w:t>
      </w:r>
      <w:r w:rsidRPr="00DE1FFA">
        <w:rPr>
          <w:rFonts w:ascii="Times New Roman" w:hAnsi="Times New Roman" w:cs="Times New Roman"/>
          <w:sz w:val="24"/>
          <w:szCs w:val="24"/>
          <w:lang w:val="en-029"/>
        </w:rPr>
        <w:t xml:space="preserve">afety </w:t>
      </w:r>
      <w:r w:rsidR="006278CF" w:rsidRPr="00DE1FFA">
        <w:rPr>
          <w:rFonts w:ascii="Times New Roman" w:hAnsi="Times New Roman" w:cs="Times New Roman"/>
          <w:sz w:val="24"/>
          <w:szCs w:val="24"/>
          <w:lang w:val="en-029"/>
        </w:rPr>
        <w:t>s</w:t>
      </w:r>
      <w:r w:rsidRPr="00DE1FFA">
        <w:rPr>
          <w:rFonts w:ascii="Times New Roman" w:hAnsi="Times New Roman" w:cs="Times New Roman"/>
          <w:sz w:val="24"/>
          <w:szCs w:val="24"/>
          <w:lang w:val="en-029"/>
        </w:rPr>
        <w:t xml:space="preserve">tandards to be </w:t>
      </w:r>
      <w:r w:rsidR="00803788" w:rsidRPr="00DE1FFA">
        <w:rPr>
          <w:rFonts w:ascii="Times New Roman" w:hAnsi="Times New Roman" w:cs="Times New Roman"/>
          <w:sz w:val="24"/>
          <w:szCs w:val="24"/>
          <w:lang w:val="en-029"/>
        </w:rPr>
        <w:t xml:space="preserve">prepared by each construction service and </w:t>
      </w:r>
      <w:r w:rsidRPr="00DE1FFA">
        <w:rPr>
          <w:rFonts w:ascii="Times New Roman" w:hAnsi="Times New Roman" w:cs="Times New Roman"/>
          <w:sz w:val="24"/>
          <w:szCs w:val="24"/>
          <w:lang w:val="en-029"/>
        </w:rPr>
        <w:t xml:space="preserve">approved by the Ministers responsible for </w:t>
      </w:r>
      <w:r w:rsidR="00403DD8" w:rsidRPr="00DE1FFA">
        <w:rPr>
          <w:rFonts w:ascii="Times New Roman" w:hAnsi="Times New Roman" w:cs="Times New Roman"/>
          <w:sz w:val="24"/>
          <w:szCs w:val="24"/>
          <w:lang w:val="en-029"/>
        </w:rPr>
        <w:t>p</w:t>
      </w:r>
      <w:r w:rsidRPr="00DE1FFA">
        <w:rPr>
          <w:rFonts w:ascii="Times New Roman" w:hAnsi="Times New Roman" w:cs="Times New Roman"/>
          <w:sz w:val="24"/>
          <w:szCs w:val="24"/>
          <w:lang w:val="en-029"/>
        </w:rPr>
        <w:t>ublic health and public works</w:t>
      </w:r>
      <w:r w:rsidR="00444019" w:rsidRPr="00DE1FFA">
        <w:rPr>
          <w:rFonts w:ascii="Times New Roman" w:hAnsi="Times New Roman" w:cs="Times New Roman"/>
          <w:sz w:val="24"/>
          <w:szCs w:val="24"/>
          <w:lang w:val="en-029"/>
        </w:rPr>
        <w:t>.</w:t>
      </w:r>
    </w:p>
    <w:p w14:paraId="640970B1" w14:textId="77777777" w:rsidR="00F0515F" w:rsidRPr="00DE1FFA" w:rsidRDefault="00F0515F" w:rsidP="00026E66">
      <w:pPr>
        <w:spacing w:after="160" w:line="259" w:lineRule="auto"/>
        <w:ind w:left="709" w:hanging="425"/>
        <w:contextualSpacing/>
        <w:jc w:val="both"/>
        <w:rPr>
          <w:rFonts w:ascii="Times New Roman" w:hAnsi="Times New Roman" w:cs="Times New Roman"/>
          <w:sz w:val="24"/>
          <w:szCs w:val="24"/>
          <w:lang w:val="en-029"/>
        </w:rPr>
      </w:pPr>
    </w:p>
    <w:p w14:paraId="5F87EFFE" w14:textId="77777777" w:rsidR="00DE4E58" w:rsidRPr="00DE1FFA" w:rsidRDefault="00DE4E58" w:rsidP="00026E66">
      <w:pPr>
        <w:spacing w:after="160" w:line="259" w:lineRule="auto"/>
        <w:ind w:left="709" w:hanging="425"/>
        <w:jc w:val="both"/>
        <w:rPr>
          <w:rFonts w:ascii="Times New Roman" w:hAnsi="Times New Roman" w:cs="Times New Roman"/>
          <w:sz w:val="24"/>
          <w:szCs w:val="24"/>
          <w:lang w:val="en-029"/>
        </w:rPr>
      </w:pPr>
    </w:p>
    <w:p w14:paraId="7D0EBAF0" w14:textId="77777777" w:rsidR="00DF33F1" w:rsidRPr="00DE1FFA" w:rsidRDefault="00DF33F1" w:rsidP="00DF33F1">
      <w:pPr>
        <w:spacing w:after="160"/>
        <w:jc w:val="both"/>
        <w:rPr>
          <w:rFonts w:ascii="Times New Roman" w:hAnsi="Times New Roman" w:cs="Times New Roman"/>
          <w:b/>
          <w:sz w:val="24"/>
          <w:szCs w:val="24"/>
          <w:u w:val="single"/>
          <w:lang w:val="en-029"/>
        </w:rPr>
      </w:pPr>
      <w:r w:rsidRPr="00DE1FFA">
        <w:rPr>
          <w:rFonts w:ascii="Times New Roman" w:hAnsi="Times New Roman" w:cs="Times New Roman"/>
          <w:b/>
          <w:sz w:val="24"/>
          <w:szCs w:val="24"/>
          <w:lang w:val="en-029"/>
        </w:rPr>
        <w:t xml:space="preserve">11. </w:t>
      </w:r>
      <w:r w:rsidRPr="00DE1FFA">
        <w:rPr>
          <w:rFonts w:ascii="Times New Roman" w:hAnsi="Times New Roman" w:cs="Times New Roman"/>
          <w:b/>
          <w:sz w:val="24"/>
          <w:szCs w:val="24"/>
          <w:u w:val="single"/>
          <w:lang w:val="en-029"/>
        </w:rPr>
        <w:t>Religious Worship</w:t>
      </w:r>
    </w:p>
    <w:p w14:paraId="392676F5" w14:textId="77777777" w:rsidR="00DF33F1" w:rsidRPr="00DE1FFA" w:rsidRDefault="00DF33F1" w:rsidP="00DF33F1">
      <w:pPr>
        <w:numPr>
          <w:ilvl w:val="0"/>
          <w:numId w:val="3"/>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Except for the conduct of funeral services and weddings, all churches and places of religious worship including mosques and temples shall be closed.</w:t>
      </w:r>
    </w:p>
    <w:p w14:paraId="13AE72E4" w14:textId="77777777" w:rsidR="00DF33F1" w:rsidRPr="00DE1FFA" w:rsidRDefault="00DF33F1" w:rsidP="00DF33F1">
      <w:pPr>
        <w:ind w:left="720"/>
        <w:contextualSpacing/>
        <w:jc w:val="both"/>
        <w:rPr>
          <w:rFonts w:ascii="Times New Roman" w:hAnsi="Times New Roman" w:cs="Times New Roman"/>
          <w:sz w:val="24"/>
          <w:szCs w:val="24"/>
          <w:lang w:val="en-029"/>
        </w:rPr>
      </w:pPr>
    </w:p>
    <w:p w14:paraId="267A5F29" w14:textId="77777777" w:rsidR="00DF33F1" w:rsidRPr="00DE1FFA" w:rsidRDefault="00DF33F1" w:rsidP="00DF33F1">
      <w:pPr>
        <w:numPr>
          <w:ilvl w:val="0"/>
          <w:numId w:val="3"/>
        </w:numPr>
        <w:spacing w:after="16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Subparagraph (1) does not prohibit any religious worship by virtual or electronic means provided that if virtual or electronic worship is being carried on in the place of worship the </w:t>
      </w:r>
      <w:bookmarkStart w:id="3" w:name="_Hlk44418312"/>
      <w:r w:rsidRPr="00DE1FFA">
        <w:rPr>
          <w:rFonts w:ascii="Times New Roman" w:hAnsi="Times New Roman" w:cs="Times New Roman"/>
          <w:sz w:val="24"/>
          <w:szCs w:val="24"/>
          <w:lang w:val="en-029"/>
        </w:rPr>
        <w:t xml:space="preserve">number of persons in that place shall not exceed five persons and the physical distance of six feet between persons shall apply. </w:t>
      </w:r>
      <w:bookmarkEnd w:id="3"/>
    </w:p>
    <w:p w14:paraId="3FA16290" w14:textId="77777777" w:rsidR="0022077A" w:rsidRPr="00DE1FFA" w:rsidRDefault="0022077A" w:rsidP="00DF33F1">
      <w:pPr>
        <w:spacing w:after="120"/>
        <w:ind w:left="1260"/>
        <w:contextualSpacing/>
        <w:jc w:val="both"/>
        <w:rPr>
          <w:rFonts w:ascii="Times New Roman" w:hAnsi="Times New Roman" w:cs="Times New Roman"/>
          <w:sz w:val="24"/>
          <w:szCs w:val="24"/>
          <w:lang w:val="en-029"/>
        </w:rPr>
      </w:pPr>
    </w:p>
    <w:p w14:paraId="2D4F10C5" w14:textId="77777777" w:rsidR="0022077A" w:rsidRPr="00DE1FFA" w:rsidRDefault="0022077A" w:rsidP="00DF33F1">
      <w:pPr>
        <w:spacing w:after="120"/>
        <w:ind w:left="1260"/>
        <w:contextualSpacing/>
        <w:jc w:val="both"/>
        <w:rPr>
          <w:rFonts w:ascii="Times New Roman" w:hAnsi="Times New Roman" w:cs="Times New Roman"/>
          <w:sz w:val="24"/>
          <w:szCs w:val="24"/>
          <w:lang w:val="en-029"/>
        </w:rPr>
      </w:pPr>
    </w:p>
    <w:p w14:paraId="4D4322F8" w14:textId="77777777" w:rsidR="0022077A" w:rsidRPr="00DE1FFA" w:rsidRDefault="006278CF" w:rsidP="0022077A">
      <w:pPr>
        <w:spacing w:after="120"/>
        <w:ind w:left="1260" w:hanging="1260"/>
        <w:contextualSpacing/>
        <w:jc w:val="both"/>
        <w:rPr>
          <w:rFonts w:ascii="Times New Roman" w:hAnsi="Times New Roman" w:cs="Times New Roman"/>
          <w:b/>
          <w:sz w:val="24"/>
          <w:szCs w:val="24"/>
          <w:lang w:val="en-029"/>
        </w:rPr>
      </w:pPr>
      <w:r w:rsidRPr="00DE1FFA">
        <w:rPr>
          <w:rFonts w:ascii="Times New Roman" w:hAnsi="Times New Roman" w:cs="Times New Roman"/>
          <w:b/>
          <w:sz w:val="24"/>
          <w:szCs w:val="24"/>
          <w:lang w:val="en-029"/>
        </w:rPr>
        <w:t>12</w:t>
      </w:r>
      <w:r w:rsidR="0022077A" w:rsidRPr="00DE1FFA">
        <w:rPr>
          <w:rFonts w:ascii="Times New Roman" w:hAnsi="Times New Roman" w:cs="Times New Roman"/>
          <w:b/>
          <w:sz w:val="24"/>
          <w:szCs w:val="24"/>
          <w:lang w:val="en-029"/>
        </w:rPr>
        <w:t xml:space="preserve">. </w:t>
      </w:r>
      <w:r w:rsidR="0022077A" w:rsidRPr="00DE1FFA">
        <w:rPr>
          <w:rFonts w:ascii="Times New Roman" w:hAnsi="Times New Roman" w:cs="Times New Roman"/>
          <w:b/>
          <w:sz w:val="24"/>
          <w:szCs w:val="24"/>
          <w:u w:val="single"/>
          <w:lang w:val="en-029"/>
        </w:rPr>
        <w:t>Wearing masks in public</w:t>
      </w:r>
    </w:p>
    <w:p w14:paraId="23A14FEC" w14:textId="77777777" w:rsidR="0022077A" w:rsidRPr="00DE1FFA" w:rsidRDefault="0022077A" w:rsidP="0022077A">
      <w:pPr>
        <w:spacing w:after="160" w:line="259" w:lineRule="auto"/>
        <w:ind w:left="720"/>
        <w:contextualSpacing/>
        <w:jc w:val="both"/>
        <w:rPr>
          <w:rFonts w:ascii="Times New Roman" w:hAnsi="Times New Roman" w:cs="Times New Roman"/>
          <w:sz w:val="24"/>
          <w:szCs w:val="24"/>
          <w:lang w:val="en-029"/>
        </w:rPr>
      </w:pPr>
    </w:p>
    <w:p w14:paraId="7E83E3AD" w14:textId="77777777" w:rsidR="0022077A" w:rsidRPr="00DE1FFA" w:rsidRDefault="0022077A" w:rsidP="006278CF">
      <w:pPr>
        <w:spacing w:after="160" w:line="259" w:lineRule="auto"/>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Every person shall wear a mask fitted to cover the nose and mouth of the person when in public.</w:t>
      </w:r>
    </w:p>
    <w:p w14:paraId="24C266F9" w14:textId="77777777" w:rsidR="0022077A" w:rsidRPr="00DE1FFA" w:rsidRDefault="0022077A" w:rsidP="006278CF">
      <w:pPr>
        <w:spacing w:after="120"/>
        <w:contextualSpacing/>
        <w:jc w:val="both"/>
        <w:rPr>
          <w:rFonts w:ascii="Times New Roman" w:hAnsi="Times New Roman" w:cs="Times New Roman"/>
          <w:sz w:val="24"/>
          <w:szCs w:val="24"/>
          <w:lang w:val="en-029"/>
        </w:rPr>
      </w:pPr>
    </w:p>
    <w:p w14:paraId="50F53380" w14:textId="77777777" w:rsidR="00DF33F1" w:rsidRPr="00DE1FFA" w:rsidRDefault="00DF33F1" w:rsidP="00DF33F1">
      <w:pPr>
        <w:spacing w:after="120" w:line="259" w:lineRule="auto"/>
        <w:jc w:val="both"/>
        <w:rPr>
          <w:rFonts w:ascii="Times New Roman" w:hAnsi="Times New Roman" w:cs="Times New Roman"/>
          <w:b/>
          <w:sz w:val="24"/>
          <w:szCs w:val="24"/>
          <w:u w:val="single"/>
          <w:lang w:val="en-029"/>
        </w:rPr>
      </w:pPr>
      <w:r w:rsidRPr="00DE1FFA">
        <w:rPr>
          <w:rFonts w:ascii="Times New Roman" w:hAnsi="Times New Roman" w:cs="Times New Roman"/>
          <w:b/>
          <w:sz w:val="24"/>
          <w:szCs w:val="24"/>
          <w:lang w:val="en-029"/>
        </w:rPr>
        <w:t>1</w:t>
      </w:r>
      <w:r w:rsidR="006278CF" w:rsidRPr="00DE1FFA">
        <w:rPr>
          <w:rFonts w:ascii="Times New Roman" w:hAnsi="Times New Roman" w:cs="Times New Roman"/>
          <w:b/>
          <w:sz w:val="24"/>
          <w:szCs w:val="24"/>
          <w:lang w:val="en-029"/>
        </w:rPr>
        <w:t>3</w:t>
      </w:r>
      <w:r w:rsidRPr="00DE1FFA">
        <w:rPr>
          <w:rFonts w:ascii="Times New Roman" w:hAnsi="Times New Roman" w:cs="Times New Roman"/>
          <w:b/>
          <w:sz w:val="24"/>
          <w:szCs w:val="24"/>
          <w:lang w:val="en-029"/>
        </w:rPr>
        <w:t xml:space="preserve">. </w:t>
      </w:r>
      <w:r w:rsidRPr="00DE1FFA">
        <w:rPr>
          <w:rFonts w:ascii="Times New Roman" w:hAnsi="Times New Roman" w:cs="Times New Roman"/>
          <w:b/>
          <w:sz w:val="24"/>
          <w:szCs w:val="24"/>
          <w:u w:val="single"/>
          <w:lang w:val="en-029"/>
        </w:rPr>
        <w:t>Domestic Travel</w:t>
      </w:r>
    </w:p>
    <w:p w14:paraId="69C5958E" w14:textId="4D89450E" w:rsidR="00DF33F1" w:rsidRPr="00DE1FFA" w:rsidRDefault="00DE4E58" w:rsidP="00DF33F1">
      <w:pPr>
        <w:numPr>
          <w:ilvl w:val="0"/>
          <w:numId w:val="11"/>
        </w:numPr>
        <w:spacing w:after="12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Except for those areas listed in the Schedule, a</w:t>
      </w:r>
      <w:r w:rsidR="00DF33F1" w:rsidRPr="00DE1FFA">
        <w:rPr>
          <w:rFonts w:ascii="Times New Roman" w:hAnsi="Times New Roman" w:cs="Times New Roman"/>
          <w:sz w:val="24"/>
          <w:szCs w:val="24"/>
          <w:lang w:val="en-029"/>
        </w:rPr>
        <w:t xml:space="preserve">ny person who provides transport within Guyana whether by land, water or air shall not carry in that transport more than seventy-five </w:t>
      </w:r>
      <w:proofErr w:type="spellStart"/>
      <w:r w:rsidR="00DF33F1" w:rsidRPr="00DE1FFA">
        <w:rPr>
          <w:rFonts w:ascii="Times New Roman" w:hAnsi="Times New Roman" w:cs="Times New Roman"/>
          <w:sz w:val="24"/>
          <w:szCs w:val="24"/>
          <w:lang w:val="en-029"/>
        </w:rPr>
        <w:t>percent</w:t>
      </w:r>
      <w:proofErr w:type="spellEnd"/>
      <w:r w:rsidR="00DF33F1" w:rsidRPr="00DE1FFA">
        <w:rPr>
          <w:rFonts w:ascii="Times New Roman" w:hAnsi="Times New Roman" w:cs="Times New Roman"/>
          <w:sz w:val="24"/>
          <w:szCs w:val="24"/>
          <w:lang w:val="en-029"/>
        </w:rPr>
        <w:t xml:space="preserve"> the number of passengers which the motor vehicle, vessel or aircraft is licensed to carry and the operators and passengers of any motor vehicl</w:t>
      </w:r>
      <w:r w:rsidR="008F4831" w:rsidRPr="00DE1FFA">
        <w:rPr>
          <w:rFonts w:ascii="Times New Roman" w:hAnsi="Times New Roman" w:cs="Times New Roman"/>
          <w:sz w:val="24"/>
          <w:szCs w:val="24"/>
          <w:lang w:val="en-029"/>
        </w:rPr>
        <w:t>e, vessel or aircraft shall wear</w:t>
      </w:r>
      <w:r w:rsidR="00DF33F1" w:rsidRPr="00DE1FFA">
        <w:rPr>
          <w:rFonts w:ascii="Times New Roman" w:hAnsi="Times New Roman" w:cs="Times New Roman"/>
          <w:sz w:val="24"/>
          <w:szCs w:val="24"/>
          <w:lang w:val="en-029"/>
        </w:rPr>
        <w:t xml:space="preserve"> personal protective equipment</w:t>
      </w:r>
      <w:r w:rsidR="008F4831" w:rsidRPr="00DE1FFA">
        <w:rPr>
          <w:rFonts w:ascii="Times New Roman" w:hAnsi="Times New Roman" w:cs="Times New Roman"/>
          <w:sz w:val="24"/>
          <w:szCs w:val="24"/>
          <w:lang w:val="en-029"/>
        </w:rPr>
        <w:t xml:space="preserve"> while in the vehicle, vessel or aircraft</w:t>
      </w:r>
      <w:r w:rsidR="00DF33F1" w:rsidRPr="00DE1FFA">
        <w:rPr>
          <w:rFonts w:ascii="Times New Roman" w:hAnsi="Times New Roman" w:cs="Times New Roman"/>
          <w:sz w:val="24"/>
          <w:szCs w:val="24"/>
          <w:lang w:val="en-029"/>
        </w:rPr>
        <w:t xml:space="preserve">. </w:t>
      </w:r>
    </w:p>
    <w:p w14:paraId="5C07638B" w14:textId="77777777" w:rsidR="00DF33F1" w:rsidRPr="00DE1FFA" w:rsidRDefault="00DF33F1" w:rsidP="00DF33F1">
      <w:pPr>
        <w:spacing w:after="120" w:line="259" w:lineRule="auto"/>
        <w:ind w:left="786"/>
        <w:contextualSpacing/>
        <w:jc w:val="both"/>
        <w:rPr>
          <w:rFonts w:ascii="Times New Roman" w:hAnsi="Times New Roman" w:cs="Times New Roman"/>
          <w:sz w:val="24"/>
          <w:szCs w:val="24"/>
          <w:lang w:val="en-029"/>
        </w:rPr>
      </w:pPr>
    </w:p>
    <w:p w14:paraId="2282A81C" w14:textId="77777777" w:rsidR="00DF33F1" w:rsidRPr="00DE1FFA" w:rsidRDefault="00DF33F1" w:rsidP="00DF33F1">
      <w:pPr>
        <w:numPr>
          <w:ilvl w:val="0"/>
          <w:numId w:val="11"/>
        </w:numPr>
        <w:spacing w:after="12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A motor vehicle, vessel or aircraft shall not be used for a purpose other than a purpose related to a service under paragraphs 5 and 6.</w:t>
      </w:r>
    </w:p>
    <w:p w14:paraId="09780122" w14:textId="77777777" w:rsidR="00DF33F1" w:rsidRPr="00DE1FFA" w:rsidRDefault="00DF33F1" w:rsidP="00DF33F1">
      <w:pPr>
        <w:ind w:left="720"/>
        <w:contextualSpacing/>
        <w:rPr>
          <w:rFonts w:ascii="Times New Roman" w:hAnsi="Times New Roman" w:cs="Times New Roman"/>
          <w:sz w:val="24"/>
          <w:szCs w:val="24"/>
          <w:lang w:val="en-029"/>
        </w:rPr>
      </w:pPr>
    </w:p>
    <w:p w14:paraId="5BD0295A" w14:textId="77777777" w:rsidR="00DF33F1" w:rsidRPr="00DE1FFA" w:rsidRDefault="00DF33F1" w:rsidP="00DF33F1">
      <w:pPr>
        <w:numPr>
          <w:ilvl w:val="0"/>
          <w:numId w:val="11"/>
        </w:numPr>
        <w:spacing w:after="12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Medical evacuation flights shall be allowed with only the patient, one health official and, where necessary, one family member. </w:t>
      </w:r>
    </w:p>
    <w:p w14:paraId="5BCF3DC8" w14:textId="77777777" w:rsidR="00DF33F1" w:rsidRPr="00DE1FFA" w:rsidRDefault="00DF33F1" w:rsidP="00DF33F1">
      <w:pPr>
        <w:ind w:left="720"/>
        <w:contextualSpacing/>
        <w:rPr>
          <w:rFonts w:ascii="Times New Roman" w:hAnsi="Times New Roman" w:cs="Times New Roman"/>
          <w:sz w:val="24"/>
          <w:szCs w:val="24"/>
          <w:lang w:val="en-029"/>
        </w:rPr>
      </w:pPr>
    </w:p>
    <w:p w14:paraId="38820490" w14:textId="77777777" w:rsidR="00DF33F1" w:rsidRPr="00DE1FFA" w:rsidRDefault="00DF33F1" w:rsidP="00DF33F1">
      <w:pPr>
        <w:numPr>
          <w:ilvl w:val="0"/>
          <w:numId w:val="11"/>
        </w:numPr>
        <w:spacing w:after="12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The </w:t>
      </w:r>
      <w:proofErr w:type="spellStart"/>
      <w:r w:rsidRPr="00DE1FFA">
        <w:rPr>
          <w:rFonts w:ascii="Times New Roman" w:hAnsi="Times New Roman" w:cs="Times New Roman"/>
          <w:sz w:val="24"/>
          <w:szCs w:val="24"/>
          <w:lang w:val="en-029"/>
        </w:rPr>
        <w:t>Kurupukari</w:t>
      </w:r>
      <w:proofErr w:type="spellEnd"/>
      <w:r w:rsidRPr="00DE1FFA">
        <w:rPr>
          <w:rFonts w:ascii="Times New Roman" w:hAnsi="Times New Roman" w:cs="Times New Roman"/>
          <w:sz w:val="24"/>
          <w:szCs w:val="24"/>
          <w:lang w:val="en-029"/>
        </w:rPr>
        <w:t xml:space="preserve"> Crossing shall be closed except during the hours of 6am to 5pm and only to facilitate the passage of essential services and supplies. </w:t>
      </w:r>
    </w:p>
    <w:p w14:paraId="6EF5D928" w14:textId="77777777" w:rsidR="00DF33F1" w:rsidRPr="00DE1FFA" w:rsidRDefault="00DF33F1" w:rsidP="00DF33F1">
      <w:pPr>
        <w:ind w:left="720"/>
        <w:contextualSpacing/>
        <w:rPr>
          <w:rFonts w:ascii="Times New Roman" w:hAnsi="Times New Roman" w:cs="Times New Roman"/>
          <w:sz w:val="24"/>
          <w:szCs w:val="24"/>
          <w:lang w:val="en-029"/>
        </w:rPr>
      </w:pPr>
    </w:p>
    <w:p w14:paraId="49F145C4" w14:textId="4CDE2650" w:rsidR="00DF33F1" w:rsidRPr="00DE1FFA" w:rsidRDefault="00DF33F1" w:rsidP="00DF33F1">
      <w:pPr>
        <w:numPr>
          <w:ilvl w:val="0"/>
          <w:numId w:val="11"/>
        </w:numPr>
        <w:spacing w:after="120" w:line="259" w:lineRule="auto"/>
        <w:contextualSpacing/>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lastRenderedPageBreak/>
        <w:t>The Police Force shall have powers to stop any motor vehicle, vessel or aircraft and inquire as to the purposes for which that motor vehicle, vessel or aircraft is being utilised, and may arrest anyone found in violation of this paragraph.</w:t>
      </w:r>
    </w:p>
    <w:p w14:paraId="480E45C5" w14:textId="77777777" w:rsidR="006278CF" w:rsidRPr="00DE1FFA" w:rsidRDefault="006278CF" w:rsidP="00DF33F1">
      <w:pPr>
        <w:spacing w:after="120" w:line="259" w:lineRule="auto"/>
        <w:jc w:val="both"/>
        <w:rPr>
          <w:rFonts w:ascii="Times New Roman" w:hAnsi="Times New Roman" w:cs="Times New Roman"/>
          <w:b/>
          <w:sz w:val="24"/>
          <w:szCs w:val="24"/>
          <w:lang w:val="en-029"/>
        </w:rPr>
      </w:pPr>
    </w:p>
    <w:p w14:paraId="6697810A" w14:textId="77777777" w:rsidR="00DF33F1" w:rsidRPr="00DE1FFA" w:rsidRDefault="00DF33F1" w:rsidP="00DF33F1">
      <w:pPr>
        <w:spacing w:after="160"/>
        <w:rPr>
          <w:rFonts w:ascii="Times New Roman" w:hAnsi="Times New Roman" w:cs="Times New Roman"/>
          <w:b/>
          <w:sz w:val="24"/>
          <w:szCs w:val="24"/>
          <w:u w:val="single"/>
          <w:lang w:val="en-029"/>
        </w:rPr>
      </w:pPr>
      <w:r w:rsidRPr="00DE1FFA">
        <w:rPr>
          <w:rFonts w:ascii="Times New Roman" w:hAnsi="Times New Roman" w:cs="Times New Roman"/>
          <w:b/>
          <w:sz w:val="24"/>
          <w:szCs w:val="24"/>
          <w:lang w:val="en-029"/>
        </w:rPr>
        <w:t>1</w:t>
      </w:r>
      <w:r w:rsidR="006278CF" w:rsidRPr="00DE1FFA">
        <w:rPr>
          <w:rFonts w:ascii="Times New Roman" w:hAnsi="Times New Roman" w:cs="Times New Roman"/>
          <w:b/>
          <w:sz w:val="24"/>
          <w:szCs w:val="24"/>
          <w:lang w:val="en-029"/>
        </w:rPr>
        <w:t>4</w:t>
      </w:r>
      <w:r w:rsidRPr="00DE1FFA">
        <w:rPr>
          <w:rFonts w:ascii="Times New Roman" w:hAnsi="Times New Roman" w:cs="Times New Roman"/>
          <w:b/>
          <w:sz w:val="24"/>
          <w:szCs w:val="24"/>
          <w:lang w:val="en-029"/>
        </w:rPr>
        <w:t xml:space="preserve">. </w:t>
      </w:r>
      <w:r w:rsidRPr="00DE1FFA">
        <w:rPr>
          <w:rFonts w:ascii="Times New Roman" w:hAnsi="Times New Roman" w:cs="Times New Roman"/>
          <w:b/>
          <w:sz w:val="24"/>
          <w:szCs w:val="24"/>
          <w:u w:val="single"/>
          <w:lang w:val="en-029"/>
        </w:rPr>
        <w:t>International Air Travel</w:t>
      </w:r>
    </w:p>
    <w:p w14:paraId="5D3E3ABE" w14:textId="77777777" w:rsidR="00DF33F1" w:rsidRPr="00DE1FFA" w:rsidRDefault="00DF33F1" w:rsidP="00DF33F1">
      <w:pPr>
        <w:widowControl w:val="0"/>
        <w:spacing w:after="0" w:line="259" w:lineRule="auto"/>
        <w:ind w:right="120"/>
        <w:jc w:val="both"/>
        <w:rPr>
          <w:rFonts w:ascii="Times New Roman" w:eastAsia="Georgia" w:hAnsi="Times New Roman" w:cs="Times New Roman"/>
          <w:sz w:val="24"/>
          <w:szCs w:val="24"/>
        </w:rPr>
      </w:pPr>
      <w:r w:rsidRPr="00DE1FFA">
        <w:rPr>
          <w:rFonts w:ascii="Times New Roman" w:hAnsi="Times New Roman" w:cs="Times New Roman"/>
          <w:sz w:val="24"/>
          <w:szCs w:val="24"/>
          <w:lang w:val="en-029"/>
        </w:rPr>
        <w:t xml:space="preserve">The </w:t>
      </w:r>
      <w:proofErr w:type="spellStart"/>
      <w:r w:rsidRPr="00DE1FFA">
        <w:rPr>
          <w:rFonts w:ascii="Times New Roman" w:hAnsi="Times New Roman" w:cs="Times New Roman"/>
          <w:sz w:val="24"/>
          <w:szCs w:val="24"/>
          <w:lang w:val="en-029"/>
        </w:rPr>
        <w:t>Cheddi</w:t>
      </w:r>
      <w:proofErr w:type="spellEnd"/>
      <w:r w:rsidRPr="00DE1FFA">
        <w:rPr>
          <w:rFonts w:ascii="Times New Roman" w:hAnsi="Times New Roman" w:cs="Times New Roman"/>
          <w:sz w:val="24"/>
          <w:szCs w:val="24"/>
          <w:lang w:val="en-029"/>
        </w:rPr>
        <w:t xml:space="preserve"> </w:t>
      </w:r>
      <w:proofErr w:type="spellStart"/>
      <w:r w:rsidRPr="00DE1FFA">
        <w:rPr>
          <w:rFonts w:ascii="Times New Roman" w:hAnsi="Times New Roman" w:cs="Times New Roman"/>
          <w:sz w:val="24"/>
          <w:szCs w:val="24"/>
          <w:lang w:val="en-029"/>
        </w:rPr>
        <w:t>Jagan</w:t>
      </w:r>
      <w:proofErr w:type="spellEnd"/>
      <w:r w:rsidRPr="00DE1FFA">
        <w:rPr>
          <w:rFonts w:ascii="Times New Roman" w:hAnsi="Times New Roman" w:cs="Times New Roman"/>
          <w:sz w:val="24"/>
          <w:szCs w:val="24"/>
          <w:lang w:val="en-029"/>
        </w:rPr>
        <w:t xml:space="preserve"> International and Eugene F. Correia International Airports shall remain closed to all international flights except for outgoing flights, cargo flights, medical evacuation flights, technical stops for fuel only and special authorised flights.</w:t>
      </w:r>
    </w:p>
    <w:p w14:paraId="4A9C9E81" w14:textId="77777777" w:rsidR="004E02F1" w:rsidRPr="00DE1FFA" w:rsidRDefault="004E02F1" w:rsidP="00DF33F1">
      <w:pPr>
        <w:spacing w:after="160"/>
        <w:jc w:val="both"/>
        <w:rPr>
          <w:rFonts w:ascii="Times New Roman" w:hAnsi="Times New Roman" w:cs="Times New Roman"/>
          <w:bCs/>
          <w:sz w:val="24"/>
          <w:szCs w:val="24"/>
          <w:lang w:val="en-029"/>
        </w:rPr>
      </w:pPr>
    </w:p>
    <w:p w14:paraId="08D93AA6" w14:textId="77777777" w:rsidR="00DF33F1" w:rsidRPr="00DE1FFA" w:rsidRDefault="00DF33F1" w:rsidP="00DF33F1">
      <w:pPr>
        <w:spacing w:after="160"/>
        <w:jc w:val="both"/>
        <w:rPr>
          <w:rFonts w:ascii="Times New Roman" w:hAnsi="Times New Roman" w:cs="Times New Roman"/>
          <w:b/>
          <w:bCs/>
          <w:sz w:val="24"/>
          <w:szCs w:val="24"/>
          <w:u w:val="single"/>
        </w:rPr>
      </w:pPr>
      <w:r w:rsidRPr="00DE1FFA">
        <w:rPr>
          <w:rFonts w:ascii="Times New Roman" w:hAnsi="Times New Roman" w:cs="Times New Roman"/>
          <w:b/>
          <w:bCs/>
          <w:sz w:val="24"/>
          <w:szCs w:val="24"/>
          <w:lang w:val="en-029"/>
        </w:rPr>
        <w:t>1</w:t>
      </w:r>
      <w:r w:rsidR="006278CF" w:rsidRPr="00DE1FFA">
        <w:rPr>
          <w:rFonts w:ascii="Times New Roman" w:hAnsi="Times New Roman" w:cs="Times New Roman"/>
          <w:b/>
          <w:bCs/>
          <w:sz w:val="24"/>
          <w:szCs w:val="24"/>
          <w:lang w:val="en-029"/>
        </w:rPr>
        <w:t>5</w:t>
      </w:r>
      <w:r w:rsidRPr="00DE1FFA">
        <w:rPr>
          <w:rFonts w:ascii="Times New Roman" w:hAnsi="Times New Roman" w:cs="Times New Roman"/>
          <w:b/>
          <w:bCs/>
          <w:sz w:val="24"/>
          <w:szCs w:val="24"/>
          <w:lang w:val="en-029"/>
        </w:rPr>
        <w:t xml:space="preserve">. </w:t>
      </w:r>
      <w:r w:rsidRPr="00DE1FFA">
        <w:rPr>
          <w:rFonts w:ascii="Times New Roman" w:hAnsi="Times New Roman" w:cs="Times New Roman"/>
          <w:b/>
          <w:bCs/>
          <w:sz w:val="24"/>
          <w:szCs w:val="24"/>
          <w:u w:val="single"/>
          <w:lang w:val="en-029"/>
        </w:rPr>
        <w:t xml:space="preserve">Testing for </w:t>
      </w:r>
      <w:r w:rsidRPr="00DE1FFA">
        <w:rPr>
          <w:rFonts w:ascii="Times New Roman" w:hAnsi="Times New Roman" w:cs="Times New Roman"/>
          <w:b/>
          <w:bCs/>
          <w:sz w:val="24"/>
          <w:szCs w:val="24"/>
          <w:u w:val="single"/>
        </w:rPr>
        <w:t>the Coronavirus (Covid-19)</w:t>
      </w:r>
    </w:p>
    <w:p w14:paraId="10ABAF86" w14:textId="77777777" w:rsidR="00DF33F1" w:rsidRPr="00DE1FFA" w:rsidRDefault="00DF33F1" w:rsidP="00DF33F1">
      <w:pPr>
        <w:numPr>
          <w:ilvl w:val="0"/>
          <w:numId w:val="15"/>
        </w:numPr>
        <w:spacing w:after="160"/>
        <w:contextualSpacing/>
        <w:jc w:val="both"/>
        <w:rPr>
          <w:rFonts w:ascii="Times New Roman" w:hAnsi="Times New Roman" w:cs="Times New Roman"/>
          <w:bCs/>
          <w:sz w:val="24"/>
          <w:szCs w:val="24"/>
        </w:rPr>
      </w:pPr>
      <w:r w:rsidRPr="00DE1FFA">
        <w:rPr>
          <w:rFonts w:ascii="Times New Roman" w:hAnsi="Times New Roman" w:cs="Times New Roman"/>
          <w:bCs/>
          <w:sz w:val="24"/>
          <w:szCs w:val="24"/>
        </w:rPr>
        <w:t>Where any private medical laboratory tests any person for Coronavirus and the result of the test is positive, the private medical laboratory shall immediately report and forward the name and address of the person and the result of the test to the Director of the Health Emergency Operations Centre.</w:t>
      </w:r>
    </w:p>
    <w:p w14:paraId="25796A85" w14:textId="77777777" w:rsidR="00DF33F1" w:rsidRPr="00DE1FFA" w:rsidRDefault="00DF33F1" w:rsidP="000377C0">
      <w:pPr>
        <w:spacing w:after="160"/>
        <w:contextualSpacing/>
        <w:jc w:val="both"/>
        <w:rPr>
          <w:rFonts w:ascii="Times New Roman" w:hAnsi="Times New Roman" w:cs="Times New Roman"/>
          <w:bCs/>
          <w:sz w:val="24"/>
          <w:szCs w:val="24"/>
        </w:rPr>
      </w:pPr>
    </w:p>
    <w:p w14:paraId="3DF824B1" w14:textId="77777777" w:rsidR="00DF33F1" w:rsidRPr="00DE1FFA" w:rsidRDefault="00DF33F1" w:rsidP="00DF33F1">
      <w:pPr>
        <w:numPr>
          <w:ilvl w:val="0"/>
          <w:numId w:val="15"/>
        </w:numPr>
        <w:spacing w:after="160"/>
        <w:contextualSpacing/>
        <w:jc w:val="both"/>
        <w:rPr>
          <w:rFonts w:ascii="Times New Roman" w:hAnsi="Times New Roman" w:cs="Times New Roman"/>
          <w:bCs/>
          <w:sz w:val="24"/>
          <w:szCs w:val="24"/>
        </w:rPr>
      </w:pPr>
      <w:r w:rsidRPr="00DE1FFA">
        <w:rPr>
          <w:rFonts w:ascii="Times New Roman" w:hAnsi="Times New Roman" w:cs="Times New Roman"/>
          <w:bCs/>
          <w:sz w:val="24"/>
          <w:szCs w:val="24"/>
        </w:rPr>
        <w:t>Where any person has tested positive for Coronavirus that person shall-</w:t>
      </w:r>
    </w:p>
    <w:p w14:paraId="73A472DD" w14:textId="77777777" w:rsidR="00DF33F1" w:rsidRPr="00DE1FFA" w:rsidRDefault="00DF33F1" w:rsidP="00DF33F1">
      <w:pPr>
        <w:numPr>
          <w:ilvl w:val="0"/>
          <w:numId w:val="10"/>
        </w:numPr>
        <w:contextualSpacing/>
        <w:jc w:val="both"/>
        <w:rPr>
          <w:rFonts w:ascii="Times New Roman" w:hAnsi="Times New Roman" w:cs="Times New Roman"/>
          <w:bCs/>
          <w:sz w:val="24"/>
          <w:szCs w:val="24"/>
        </w:rPr>
      </w:pPr>
      <w:r w:rsidRPr="00DE1FFA">
        <w:rPr>
          <w:rFonts w:ascii="Times New Roman" w:hAnsi="Times New Roman" w:cs="Times New Roman"/>
          <w:bCs/>
          <w:sz w:val="24"/>
          <w:szCs w:val="24"/>
        </w:rPr>
        <w:t>comply with all applicable directions given and requirements imposed by the Health Emergency Operations Centre; and</w:t>
      </w:r>
    </w:p>
    <w:p w14:paraId="06D77CF4" w14:textId="77777777" w:rsidR="00DF33F1" w:rsidRPr="00DE1FFA" w:rsidRDefault="00DF33F1" w:rsidP="00DF33F1">
      <w:pPr>
        <w:ind w:left="783"/>
        <w:contextualSpacing/>
        <w:jc w:val="both"/>
        <w:rPr>
          <w:rFonts w:ascii="Times New Roman" w:hAnsi="Times New Roman" w:cs="Times New Roman"/>
          <w:bCs/>
          <w:sz w:val="24"/>
          <w:szCs w:val="24"/>
        </w:rPr>
      </w:pPr>
    </w:p>
    <w:p w14:paraId="13E14913" w14:textId="77777777" w:rsidR="00DF33F1" w:rsidRPr="00DE1FFA" w:rsidRDefault="00DF33F1" w:rsidP="00DF33F1">
      <w:pPr>
        <w:numPr>
          <w:ilvl w:val="0"/>
          <w:numId w:val="10"/>
        </w:numPr>
        <w:spacing w:after="160"/>
        <w:contextualSpacing/>
        <w:jc w:val="both"/>
        <w:rPr>
          <w:rFonts w:ascii="Times New Roman" w:hAnsi="Times New Roman" w:cs="Times New Roman"/>
          <w:bCs/>
          <w:sz w:val="24"/>
          <w:szCs w:val="24"/>
        </w:rPr>
      </w:pPr>
      <w:proofErr w:type="gramStart"/>
      <w:r w:rsidRPr="00DE1FFA">
        <w:rPr>
          <w:rFonts w:ascii="Times New Roman" w:hAnsi="Times New Roman" w:cs="Times New Roman"/>
          <w:bCs/>
          <w:sz w:val="24"/>
          <w:szCs w:val="24"/>
        </w:rPr>
        <w:t>provide</w:t>
      </w:r>
      <w:proofErr w:type="gramEnd"/>
      <w:r w:rsidRPr="00DE1FFA">
        <w:rPr>
          <w:rFonts w:ascii="Times New Roman" w:hAnsi="Times New Roman" w:cs="Times New Roman"/>
          <w:bCs/>
          <w:sz w:val="24"/>
          <w:szCs w:val="24"/>
        </w:rPr>
        <w:t xml:space="preserve"> information to the Health Emergency Operations Centre about any individual with whom the person may have had contact with, at least fourteen days before testing positive for Coronavirus.</w:t>
      </w:r>
    </w:p>
    <w:p w14:paraId="44BD2CBA" w14:textId="77777777" w:rsidR="00DF33F1" w:rsidRPr="00DE1FFA" w:rsidRDefault="00DF33F1" w:rsidP="00DF33F1">
      <w:pPr>
        <w:spacing w:after="160"/>
        <w:ind w:left="783"/>
        <w:contextualSpacing/>
        <w:jc w:val="both"/>
        <w:rPr>
          <w:rFonts w:ascii="Times New Roman" w:hAnsi="Times New Roman" w:cs="Times New Roman"/>
          <w:b/>
          <w:bCs/>
          <w:sz w:val="24"/>
          <w:szCs w:val="24"/>
        </w:rPr>
      </w:pPr>
    </w:p>
    <w:p w14:paraId="2869B8B5" w14:textId="77777777" w:rsidR="00DF33F1" w:rsidRPr="00DE1FFA" w:rsidRDefault="006278CF" w:rsidP="00DF33F1">
      <w:pPr>
        <w:spacing w:after="160"/>
        <w:jc w:val="both"/>
        <w:rPr>
          <w:rFonts w:ascii="Times New Roman" w:hAnsi="Times New Roman" w:cs="Times New Roman"/>
          <w:b/>
          <w:bCs/>
          <w:sz w:val="24"/>
          <w:szCs w:val="24"/>
          <w:u w:val="single"/>
          <w:lang w:val="en-029"/>
        </w:rPr>
      </w:pPr>
      <w:r w:rsidRPr="00DE1FFA">
        <w:rPr>
          <w:rFonts w:ascii="Times New Roman" w:hAnsi="Times New Roman" w:cs="Times New Roman"/>
          <w:b/>
          <w:bCs/>
          <w:sz w:val="24"/>
          <w:szCs w:val="24"/>
          <w:lang w:val="en-029"/>
        </w:rPr>
        <w:t>16</w:t>
      </w:r>
      <w:r w:rsidR="00DF33F1" w:rsidRPr="00DE1FFA">
        <w:rPr>
          <w:rFonts w:ascii="Times New Roman" w:hAnsi="Times New Roman" w:cs="Times New Roman"/>
          <w:b/>
          <w:bCs/>
          <w:sz w:val="24"/>
          <w:szCs w:val="24"/>
          <w:lang w:val="en-029"/>
        </w:rPr>
        <w:t xml:space="preserve">. </w:t>
      </w:r>
      <w:r w:rsidR="00DF33F1" w:rsidRPr="00DE1FFA">
        <w:rPr>
          <w:rFonts w:ascii="Times New Roman" w:hAnsi="Times New Roman" w:cs="Times New Roman"/>
          <w:b/>
          <w:bCs/>
          <w:sz w:val="24"/>
          <w:szCs w:val="24"/>
          <w:u w:val="single"/>
          <w:lang w:val="en-029"/>
        </w:rPr>
        <w:t xml:space="preserve">Hotline Calls to be Justifiable </w:t>
      </w:r>
    </w:p>
    <w:p w14:paraId="7ADFC91F" w14:textId="77777777" w:rsidR="00DF33F1" w:rsidRPr="00DE1FFA" w:rsidRDefault="00DF33F1" w:rsidP="00DF33F1">
      <w:pPr>
        <w:spacing w:after="160"/>
        <w:jc w:val="both"/>
        <w:rPr>
          <w:rFonts w:ascii="Times New Roman" w:hAnsi="Times New Roman" w:cs="Times New Roman"/>
          <w:bCs/>
          <w:sz w:val="24"/>
          <w:szCs w:val="24"/>
          <w:lang w:val="en-029"/>
        </w:rPr>
      </w:pPr>
      <w:r w:rsidRPr="00DE1FFA">
        <w:rPr>
          <w:rFonts w:ascii="Times New Roman" w:hAnsi="Times New Roman" w:cs="Times New Roman"/>
          <w:bCs/>
          <w:sz w:val="24"/>
          <w:szCs w:val="24"/>
          <w:lang w:val="en-029"/>
        </w:rPr>
        <w:t>A person shall not call a Covid-19 hotline number without a justifiable reason.</w:t>
      </w:r>
    </w:p>
    <w:p w14:paraId="7633B480" w14:textId="77777777" w:rsidR="00DF33F1" w:rsidRPr="00DE1FFA" w:rsidRDefault="00DF33F1" w:rsidP="00DF33F1">
      <w:pPr>
        <w:spacing w:after="160"/>
        <w:jc w:val="both"/>
        <w:rPr>
          <w:rFonts w:ascii="Times New Roman" w:hAnsi="Times New Roman" w:cs="Times New Roman"/>
          <w:bCs/>
          <w:sz w:val="24"/>
          <w:szCs w:val="24"/>
          <w:lang w:val="en-029"/>
        </w:rPr>
      </w:pPr>
    </w:p>
    <w:p w14:paraId="38A097A6" w14:textId="77777777" w:rsidR="00DF33F1" w:rsidRPr="00DE1FFA" w:rsidRDefault="00DF33F1" w:rsidP="00DF33F1">
      <w:pPr>
        <w:spacing w:after="160"/>
        <w:jc w:val="both"/>
        <w:rPr>
          <w:rFonts w:ascii="Times New Roman" w:hAnsi="Times New Roman" w:cs="Times New Roman"/>
          <w:b/>
          <w:bCs/>
          <w:sz w:val="24"/>
          <w:szCs w:val="24"/>
          <w:u w:val="single"/>
          <w:lang w:val="en-029"/>
        </w:rPr>
      </w:pPr>
      <w:r w:rsidRPr="00DE1FFA">
        <w:rPr>
          <w:rFonts w:ascii="Times New Roman" w:hAnsi="Times New Roman" w:cs="Times New Roman"/>
          <w:b/>
          <w:bCs/>
          <w:sz w:val="24"/>
          <w:szCs w:val="24"/>
          <w:lang w:val="en-029"/>
        </w:rPr>
        <w:t>1</w:t>
      </w:r>
      <w:r w:rsidR="006278CF" w:rsidRPr="00DE1FFA">
        <w:rPr>
          <w:rFonts w:ascii="Times New Roman" w:hAnsi="Times New Roman" w:cs="Times New Roman"/>
          <w:b/>
          <w:bCs/>
          <w:sz w:val="24"/>
          <w:szCs w:val="24"/>
          <w:lang w:val="en-029"/>
        </w:rPr>
        <w:t>7</w:t>
      </w:r>
      <w:r w:rsidRPr="00DE1FFA">
        <w:rPr>
          <w:rFonts w:ascii="Times New Roman" w:hAnsi="Times New Roman" w:cs="Times New Roman"/>
          <w:b/>
          <w:bCs/>
          <w:sz w:val="24"/>
          <w:szCs w:val="24"/>
          <w:lang w:val="en-029"/>
        </w:rPr>
        <w:t xml:space="preserve">. </w:t>
      </w:r>
      <w:r w:rsidRPr="00DE1FFA">
        <w:rPr>
          <w:rFonts w:ascii="Times New Roman" w:hAnsi="Times New Roman" w:cs="Times New Roman"/>
          <w:b/>
          <w:bCs/>
          <w:sz w:val="24"/>
          <w:szCs w:val="24"/>
          <w:u w:val="single"/>
          <w:lang w:val="en-029"/>
        </w:rPr>
        <w:t>Offence</w:t>
      </w:r>
    </w:p>
    <w:p w14:paraId="03E68C9B" w14:textId="77777777" w:rsidR="00DF33F1" w:rsidRPr="00DE1FFA" w:rsidRDefault="00DF33F1" w:rsidP="00DF33F1">
      <w:pPr>
        <w:spacing w:after="160"/>
        <w:jc w:val="both"/>
        <w:rPr>
          <w:rFonts w:ascii="Times New Roman" w:hAnsi="Times New Roman" w:cs="Times New Roman"/>
          <w:sz w:val="24"/>
          <w:szCs w:val="24"/>
          <w:lang w:val="en-029"/>
        </w:rPr>
      </w:pPr>
      <w:r w:rsidRPr="00DE1FFA">
        <w:rPr>
          <w:rFonts w:ascii="Times New Roman" w:hAnsi="Times New Roman" w:cs="Times New Roman"/>
          <w:sz w:val="24"/>
          <w:szCs w:val="24"/>
          <w:lang w:val="en-029"/>
        </w:rPr>
        <w:t xml:space="preserve">Any person who fails to comply with any of these measures commits an offence under section 152 of the Public Health Ordinance and is liable on summary conviction to the penalty provided under that section. </w:t>
      </w:r>
    </w:p>
    <w:p w14:paraId="3EACCCDB" w14:textId="77777777" w:rsidR="000377C0" w:rsidRPr="00DE1FFA" w:rsidRDefault="000377C0" w:rsidP="00DF33F1">
      <w:pPr>
        <w:spacing w:after="160"/>
        <w:jc w:val="both"/>
        <w:rPr>
          <w:rFonts w:ascii="Times New Roman" w:hAnsi="Times New Roman" w:cs="Times New Roman"/>
          <w:sz w:val="24"/>
          <w:szCs w:val="24"/>
          <w:lang w:val="en-029"/>
        </w:rPr>
      </w:pPr>
    </w:p>
    <w:p w14:paraId="063BD065" w14:textId="77777777" w:rsidR="00DF33F1" w:rsidRPr="00DE1FFA" w:rsidRDefault="00DF33F1" w:rsidP="00DF33F1">
      <w:pPr>
        <w:spacing w:after="160"/>
        <w:jc w:val="both"/>
        <w:rPr>
          <w:rFonts w:ascii="Times New Roman" w:hAnsi="Times New Roman" w:cs="Times New Roman"/>
          <w:b/>
          <w:sz w:val="24"/>
          <w:szCs w:val="24"/>
          <w:u w:val="single"/>
          <w:lang w:val="en-029"/>
        </w:rPr>
      </w:pPr>
      <w:r w:rsidRPr="00DE1FFA">
        <w:rPr>
          <w:rFonts w:ascii="Times New Roman" w:hAnsi="Times New Roman" w:cs="Times New Roman"/>
          <w:b/>
          <w:sz w:val="24"/>
          <w:szCs w:val="24"/>
          <w:lang w:val="en-029"/>
        </w:rPr>
        <w:t>1</w:t>
      </w:r>
      <w:r w:rsidR="006278CF" w:rsidRPr="00DE1FFA">
        <w:rPr>
          <w:rFonts w:ascii="Times New Roman" w:hAnsi="Times New Roman" w:cs="Times New Roman"/>
          <w:b/>
          <w:sz w:val="24"/>
          <w:szCs w:val="24"/>
          <w:lang w:val="en-029"/>
        </w:rPr>
        <w:t>8</w:t>
      </w:r>
      <w:r w:rsidRPr="00DE1FFA">
        <w:rPr>
          <w:rFonts w:ascii="Times New Roman" w:hAnsi="Times New Roman" w:cs="Times New Roman"/>
          <w:b/>
          <w:sz w:val="24"/>
          <w:szCs w:val="24"/>
          <w:lang w:val="en-029"/>
        </w:rPr>
        <w:t xml:space="preserve">. </w:t>
      </w:r>
      <w:r w:rsidRPr="00DE1FFA">
        <w:rPr>
          <w:rFonts w:ascii="Times New Roman" w:hAnsi="Times New Roman" w:cs="Times New Roman"/>
          <w:b/>
          <w:sz w:val="24"/>
          <w:szCs w:val="24"/>
          <w:u w:val="single"/>
          <w:lang w:val="en-029"/>
        </w:rPr>
        <w:t>Measures taken by certain Ministers</w:t>
      </w:r>
    </w:p>
    <w:p w14:paraId="6B6473BD" w14:textId="0EAEEF80" w:rsidR="00DF33F1" w:rsidRPr="00DE1FFA" w:rsidRDefault="00DF33F1" w:rsidP="00DF33F1">
      <w:pPr>
        <w:spacing w:after="160"/>
        <w:jc w:val="both"/>
        <w:rPr>
          <w:rFonts w:ascii="Times New Roman" w:hAnsi="Times New Roman" w:cs="Times New Roman"/>
          <w:sz w:val="24"/>
          <w:szCs w:val="24"/>
          <w:lang w:val="en-029"/>
        </w:rPr>
      </w:pPr>
      <w:proofErr w:type="gramStart"/>
      <w:r w:rsidRPr="00DE1FFA">
        <w:rPr>
          <w:rFonts w:ascii="Times New Roman" w:hAnsi="Times New Roman" w:cs="Times New Roman"/>
          <w:sz w:val="24"/>
          <w:szCs w:val="24"/>
          <w:lang w:val="en-029"/>
        </w:rPr>
        <w:t>All other measures taken under any law or administratively by the Ministers responsible for Education, Civil Aviation, Maritime, Immigration and Finance shall remain effective and in full force.</w:t>
      </w:r>
      <w:proofErr w:type="gramEnd"/>
    </w:p>
    <w:p w14:paraId="07B9118D" w14:textId="77777777" w:rsidR="00DF33F1" w:rsidRPr="00DE1FFA" w:rsidRDefault="00DF33F1" w:rsidP="00DF33F1">
      <w:pPr>
        <w:spacing w:after="160" w:line="259" w:lineRule="auto"/>
        <w:jc w:val="center"/>
        <w:rPr>
          <w:rFonts w:ascii="Times New Roman" w:hAnsi="Times New Roman" w:cs="Times New Roman"/>
          <w:b/>
          <w:sz w:val="24"/>
          <w:szCs w:val="24"/>
          <w:lang w:val="en-029"/>
        </w:rPr>
      </w:pPr>
      <w:r w:rsidRPr="00DE1FFA">
        <w:rPr>
          <w:rFonts w:ascii="Times New Roman" w:hAnsi="Times New Roman" w:cs="Times New Roman"/>
          <w:b/>
          <w:sz w:val="24"/>
          <w:szCs w:val="24"/>
          <w:lang w:val="en-029"/>
        </w:rPr>
        <w:lastRenderedPageBreak/>
        <w:t>SCHEDULE                       (Paragraph 7)</w:t>
      </w:r>
    </w:p>
    <w:p w14:paraId="61E2F34F" w14:textId="77777777" w:rsidR="00DF33F1" w:rsidRPr="00DE1FFA" w:rsidRDefault="00DF33F1" w:rsidP="0022077A">
      <w:pPr>
        <w:numPr>
          <w:ilvl w:val="3"/>
          <w:numId w:val="22"/>
        </w:numPr>
        <w:spacing w:after="160" w:line="240" w:lineRule="auto"/>
        <w:ind w:left="709" w:hanging="283"/>
        <w:contextualSpacing/>
        <w:jc w:val="both"/>
        <w:rPr>
          <w:rFonts w:ascii="Times New Roman" w:hAnsi="Times New Roman" w:cs="Times New Roman"/>
          <w:sz w:val="24"/>
        </w:rPr>
      </w:pPr>
      <w:proofErr w:type="spellStart"/>
      <w:r w:rsidRPr="00DE1FFA">
        <w:rPr>
          <w:rFonts w:ascii="Times New Roman" w:hAnsi="Times New Roman" w:cs="Times New Roman"/>
          <w:sz w:val="24"/>
        </w:rPr>
        <w:t>Aranka</w:t>
      </w:r>
      <w:proofErr w:type="spellEnd"/>
      <w:r w:rsidRPr="00DE1FFA">
        <w:rPr>
          <w:rFonts w:ascii="Times New Roman" w:hAnsi="Times New Roman" w:cs="Times New Roman"/>
          <w:sz w:val="24"/>
        </w:rPr>
        <w:t>/</w:t>
      </w:r>
      <w:proofErr w:type="spellStart"/>
      <w:r w:rsidRPr="00DE1FFA">
        <w:rPr>
          <w:rFonts w:ascii="Times New Roman" w:hAnsi="Times New Roman" w:cs="Times New Roman"/>
          <w:sz w:val="24"/>
        </w:rPr>
        <w:t>Arangoy</w:t>
      </w:r>
      <w:proofErr w:type="spellEnd"/>
      <w:r w:rsidRPr="00DE1FFA">
        <w:rPr>
          <w:rFonts w:ascii="Times New Roman" w:hAnsi="Times New Roman" w:cs="Times New Roman"/>
          <w:sz w:val="24"/>
        </w:rPr>
        <w:t xml:space="preserve"> Landing and all mining sites and residents within the radius of the following geographical coordinates-</w:t>
      </w:r>
    </w:p>
    <w:p w14:paraId="5A9D1A87" w14:textId="77777777" w:rsidR="00DF33F1" w:rsidRPr="00DE1FFA" w:rsidRDefault="00DF33F1" w:rsidP="00DF33F1">
      <w:pPr>
        <w:spacing w:line="240" w:lineRule="auto"/>
        <w:ind w:left="284" w:firstLine="425"/>
        <w:contextualSpacing/>
        <w:jc w:val="both"/>
        <w:rPr>
          <w:rFonts w:ascii="Times New Roman" w:hAnsi="Times New Roman" w:cs="Times New Roman"/>
          <w:sz w:val="24"/>
        </w:rPr>
      </w:pPr>
    </w:p>
    <w:p w14:paraId="580F9E69" w14:textId="77777777" w:rsidR="00DF33F1" w:rsidRPr="00DE1FFA" w:rsidRDefault="00DF33F1" w:rsidP="00DF33F1">
      <w:pPr>
        <w:spacing w:line="240" w:lineRule="auto"/>
        <w:ind w:left="284" w:firstLine="425"/>
        <w:contextualSpacing/>
        <w:jc w:val="both"/>
        <w:rPr>
          <w:rFonts w:ascii="Times New Roman" w:hAnsi="Times New Roman" w:cs="Times New Roman"/>
          <w:sz w:val="24"/>
        </w:rPr>
      </w:pPr>
      <w:r w:rsidRPr="00DE1FFA">
        <w:rPr>
          <w:rFonts w:ascii="Times New Roman" w:hAnsi="Times New Roman" w:cs="Times New Roman"/>
          <w:sz w:val="24"/>
        </w:rPr>
        <w:t>Point 1 Easting 227245   Northing 712050</w:t>
      </w:r>
    </w:p>
    <w:p w14:paraId="6A3CF52A" w14:textId="77777777" w:rsidR="00DF33F1" w:rsidRPr="00DE1FFA" w:rsidRDefault="00DF33F1" w:rsidP="00DF33F1">
      <w:pPr>
        <w:spacing w:line="240" w:lineRule="auto"/>
        <w:ind w:left="284" w:firstLine="425"/>
        <w:contextualSpacing/>
        <w:jc w:val="both"/>
        <w:rPr>
          <w:rFonts w:ascii="Times New Roman" w:hAnsi="Times New Roman" w:cs="Times New Roman"/>
          <w:sz w:val="24"/>
        </w:rPr>
      </w:pPr>
      <w:r w:rsidRPr="00DE1FFA">
        <w:rPr>
          <w:rFonts w:ascii="Times New Roman" w:hAnsi="Times New Roman" w:cs="Times New Roman"/>
          <w:sz w:val="24"/>
        </w:rPr>
        <w:t xml:space="preserve">Point </w:t>
      </w:r>
      <w:proofErr w:type="gramStart"/>
      <w:r w:rsidRPr="00DE1FFA">
        <w:rPr>
          <w:rFonts w:ascii="Times New Roman" w:hAnsi="Times New Roman" w:cs="Times New Roman"/>
          <w:sz w:val="24"/>
        </w:rPr>
        <w:t>2 Easting 242122   Northing 726327</w:t>
      </w:r>
      <w:proofErr w:type="gramEnd"/>
      <w:r w:rsidRPr="00DE1FFA">
        <w:rPr>
          <w:rFonts w:ascii="Times New Roman" w:hAnsi="Times New Roman" w:cs="Times New Roman"/>
          <w:sz w:val="24"/>
        </w:rPr>
        <w:t xml:space="preserve"> </w:t>
      </w:r>
    </w:p>
    <w:p w14:paraId="3F962FFD" w14:textId="77777777" w:rsidR="00DF33F1" w:rsidRPr="00DE1FFA" w:rsidRDefault="00DF33F1" w:rsidP="00DF33F1">
      <w:pPr>
        <w:spacing w:line="240" w:lineRule="auto"/>
        <w:ind w:left="284" w:firstLine="425"/>
        <w:contextualSpacing/>
        <w:jc w:val="both"/>
        <w:rPr>
          <w:rFonts w:ascii="Times New Roman" w:hAnsi="Times New Roman" w:cs="Times New Roman"/>
          <w:sz w:val="24"/>
        </w:rPr>
      </w:pPr>
      <w:r w:rsidRPr="00DE1FFA">
        <w:rPr>
          <w:rFonts w:ascii="Times New Roman" w:hAnsi="Times New Roman" w:cs="Times New Roman"/>
          <w:sz w:val="24"/>
        </w:rPr>
        <w:t xml:space="preserve">Point </w:t>
      </w:r>
      <w:proofErr w:type="gramStart"/>
      <w:r w:rsidRPr="00DE1FFA">
        <w:rPr>
          <w:rFonts w:ascii="Times New Roman" w:hAnsi="Times New Roman" w:cs="Times New Roman"/>
          <w:sz w:val="24"/>
        </w:rPr>
        <w:t>3 Easting 226835   Northing 726395</w:t>
      </w:r>
      <w:proofErr w:type="gramEnd"/>
    </w:p>
    <w:p w14:paraId="7FBBCDAE" w14:textId="77777777" w:rsidR="00DF33F1" w:rsidRPr="00DE1FFA" w:rsidRDefault="00DF33F1" w:rsidP="00DF33F1">
      <w:pPr>
        <w:spacing w:line="240" w:lineRule="auto"/>
        <w:ind w:left="284" w:firstLine="425"/>
        <w:contextualSpacing/>
        <w:jc w:val="both"/>
        <w:rPr>
          <w:rFonts w:ascii="Times New Roman" w:hAnsi="Times New Roman" w:cs="Times New Roman"/>
          <w:sz w:val="24"/>
        </w:rPr>
      </w:pPr>
      <w:r w:rsidRPr="00DE1FFA">
        <w:rPr>
          <w:rFonts w:ascii="Times New Roman" w:hAnsi="Times New Roman" w:cs="Times New Roman"/>
          <w:sz w:val="24"/>
        </w:rPr>
        <w:t xml:space="preserve">Point </w:t>
      </w:r>
      <w:proofErr w:type="gramStart"/>
      <w:r w:rsidRPr="00DE1FFA">
        <w:rPr>
          <w:rFonts w:ascii="Times New Roman" w:hAnsi="Times New Roman" w:cs="Times New Roman"/>
          <w:sz w:val="24"/>
        </w:rPr>
        <w:t>4 Easting 227245   Northing 711979</w:t>
      </w:r>
      <w:proofErr w:type="gramEnd"/>
    </w:p>
    <w:p w14:paraId="62CE8512" w14:textId="77777777" w:rsidR="00DF33F1" w:rsidRPr="00DE1FFA" w:rsidRDefault="00DF33F1" w:rsidP="00DF33F1">
      <w:pPr>
        <w:spacing w:line="240" w:lineRule="auto"/>
        <w:contextualSpacing/>
        <w:jc w:val="both"/>
        <w:rPr>
          <w:rFonts w:ascii="Times New Roman" w:hAnsi="Times New Roman" w:cs="Times New Roman"/>
          <w:sz w:val="24"/>
        </w:rPr>
      </w:pPr>
    </w:p>
    <w:p w14:paraId="27D3DCEE" w14:textId="77777777" w:rsidR="00DF33F1" w:rsidRPr="00DE1FFA" w:rsidRDefault="00DF33F1" w:rsidP="00DF33F1">
      <w:pPr>
        <w:numPr>
          <w:ilvl w:val="0"/>
          <w:numId w:val="14"/>
        </w:numPr>
        <w:spacing w:after="160" w:line="240" w:lineRule="auto"/>
        <w:contextualSpacing/>
        <w:jc w:val="both"/>
        <w:rPr>
          <w:rFonts w:ascii="Times New Roman" w:hAnsi="Times New Roman" w:cs="Times New Roman"/>
          <w:sz w:val="24"/>
        </w:rPr>
      </w:pPr>
      <w:proofErr w:type="spellStart"/>
      <w:r w:rsidRPr="00DE1FFA">
        <w:rPr>
          <w:rFonts w:ascii="Times New Roman" w:hAnsi="Times New Roman" w:cs="Times New Roman"/>
          <w:sz w:val="24"/>
        </w:rPr>
        <w:t>Moruca</w:t>
      </w:r>
      <w:proofErr w:type="spellEnd"/>
      <w:r w:rsidRPr="00DE1FFA">
        <w:rPr>
          <w:rFonts w:ascii="Times New Roman" w:hAnsi="Times New Roman" w:cs="Times New Roman"/>
          <w:sz w:val="24"/>
        </w:rPr>
        <w:t xml:space="preserve"> and all residents and businesses within the radius of following geographical coordinates- </w:t>
      </w:r>
    </w:p>
    <w:p w14:paraId="05CF64B1" w14:textId="77777777" w:rsidR="00DF33F1" w:rsidRPr="00DE1FFA" w:rsidRDefault="00DF33F1" w:rsidP="00DF33F1">
      <w:pPr>
        <w:spacing w:after="0" w:line="240" w:lineRule="auto"/>
        <w:ind w:left="284" w:firstLine="425"/>
        <w:jc w:val="both"/>
        <w:rPr>
          <w:rFonts w:ascii="Times New Roman" w:hAnsi="Times New Roman" w:cs="Times New Roman"/>
          <w:sz w:val="24"/>
        </w:rPr>
      </w:pPr>
      <w:r w:rsidRPr="00DE1FFA">
        <w:rPr>
          <w:rFonts w:ascii="Times New Roman" w:hAnsi="Times New Roman" w:cs="Times New Roman"/>
          <w:sz w:val="24"/>
        </w:rPr>
        <w:t>Easting 287078   Northing 843775</w:t>
      </w:r>
    </w:p>
    <w:p w14:paraId="00567FB2" w14:textId="77777777" w:rsidR="00DF33F1" w:rsidRPr="00DE1FFA" w:rsidRDefault="00DF33F1" w:rsidP="00DF33F1">
      <w:pPr>
        <w:spacing w:after="0" w:line="240" w:lineRule="auto"/>
        <w:ind w:left="284" w:firstLine="425"/>
        <w:jc w:val="both"/>
        <w:rPr>
          <w:rFonts w:ascii="Times New Roman" w:hAnsi="Times New Roman" w:cs="Times New Roman"/>
          <w:sz w:val="24"/>
        </w:rPr>
      </w:pPr>
      <w:r w:rsidRPr="00DE1FFA">
        <w:rPr>
          <w:rFonts w:ascii="Times New Roman" w:hAnsi="Times New Roman" w:cs="Times New Roman"/>
          <w:sz w:val="24"/>
        </w:rPr>
        <w:t>Point 1 Easting 252575    Northing 828716</w:t>
      </w:r>
    </w:p>
    <w:p w14:paraId="116D7548" w14:textId="77777777" w:rsidR="00DF33F1" w:rsidRPr="00DE1FFA" w:rsidRDefault="00DF33F1" w:rsidP="00DF33F1">
      <w:pPr>
        <w:spacing w:after="0" w:line="240" w:lineRule="auto"/>
        <w:ind w:left="284" w:firstLine="425"/>
        <w:jc w:val="both"/>
        <w:rPr>
          <w:rFonts w:ascii="Times New Roman" w:hAnsi="Times New Roman" w:cs="Times New Roman"/>
          <w:sz w:val="24"/>
        </w:rPr>
      </w:pPr>
      <w:r w:rsidRPr="00DE1FFA">
        <w:rPr>
          <w:rFonts w:ascii="Times New Roman" w:hAnsi="Times New Roman" w:cs="Times New Roman"/>
          <w:sz w:val="24"/>
        </w:rPr>
        <w:t xml:space="preserve">Point </w:t>
      </w:r>
      <w:proofErr w:type="gramStart"/>
      <w:r w:rsidRPr="00DE1FFA">
        <w:rPr>
          <w:rFonts w:ascii="Times New Roman" w:hAnsi="Times New Roman" w:cs="Times New Roman"/>
          <w:sz w:val="24"/>
        </w:rPr>
        <w:t>2 Easting 326394    Northing 828519</w:t>
      </w:r>
      <w:proofErr w:type="gramEnd"/>
    </w:p>
    <w:p w14:paraId="2F3905AE" w14:textId="77777777" w:rsidR="00DF33F1" w:rsidRPr="00DE1FFA" w:rsidRDefault="00DF33F1" w:rsidP="00DF33F1">
      <w:pPr>
        <w:spacing w:after="0" w:line="240" w:lineRule="auto"/>
        <w:ind w:left="284" w:firstLine="425"/>
        <w:jc w:val="both"/>
        <w:rPr>
          <w:rFonts w:ascii="Times New Roman" w:hAnsi="Times New Roman" w:cs="Times New Roman"/>
          <w:sz w:val="24"/>
        </w:rPr>
      </w:pPr>
      <w:r w:rsidRPr="00DE1FFA">
        <w:rPr>
          <w:rFonts w:ascii="Times New Roman" w:hAnsi="Times New Roman" w:cs="Times New Roman"/>
          <w:sz w:val="24"/>
        </w:rPr>
        <w:t xml:space="preserve">Point </w:t>
      </w:r>
      <w:proofErr w:type="gramStart"/>
      <w:r w:rsidRPr="00DE1FFA">
        <w:rPr>
          <w:rFonts w:ascii="Times New Roman" w:hAnsi="Times New Roman" w:cs="Times New Roman"/>
          <w:sz w:val="24"/>
        </w:rPr>
        <w:t>3 Easting 347585    Northing 800028</w:t>
      </w:r>
      <w:proofErr w:type="gramEnd"/>
    </w:p>
    <w:p w14:paraId="399BA0BC" w14:textId="77777777" w:rsidR="00DF33F1" w:rsidRPr="00DE1FFA" w:rsidRDefault="00DF33F1" w:rsidP="00DF33F1">
      <w:pPr>
        <w:spacing w:after="0" w:line="240" w:lineRule="auto"/>
        <w:ind w:left="284" w:firstLine="425"/>
        <w:jc w:val="both"/>
        <w:rPr>
          <w:rFonts w:ascii="Times New Roman" w:hAnsi="Times New Roman" w:cs="Times New Roman"/>
          <w:sz w:val="24"/>
        </w:rPr>
      </w:pPr>
      <w:r w:rsidRPr="00DE1FFA">
        <w:rPr>
          <w:rFonts w:ascii="Times New Roman" w:hAnsi="Times New Roman" w:cs="Times New Roman"/>
          <w:sz w:val="24"/>
        </w:rPr>
        <w:t xml:space="preserve">Point </w:t>
      </w:r>
      <w:proofErr w:type="gramStart"/>
      <w:r w:rsidRPr="00DE1FFA">
        <w:rPr>
          <w:rFonts w:ascii="Times New Roman" w:hAnsi="Times New Roman" w:cs="Times New Roman"/>
          <w:sz w:val="24"/>
        </w:rPr>
        <w:t>4 Easting 253485    Northing 800892</w:t>
      </w:r>
      <w:proofErr w:type="gramEnd"/>
    </w:p>
    <w:p w14:paraId="22722504" w14:textId="77777777" w:rsidR="00DF33F1" w:rsidRPr="00DE1FFA" w:rsidRDefault="00DF33F1" w:rsidP="00DF33F1">
      <w:pPr>
        <w:spacing w:line="240" w:lineRule="auto"/>
        <w:contextualSpacing/>
        <w:jc w:val="both"/>
        <w:rPr>
          <w:rFonts w:ascii="Times New Roman" w:hAnsi="Times New Roman" w:cs="Times New Roman"/>
          <w:sz w:val="24"/>
        </w:rPr>
      </w:pPr>
    </w:p>
    <w:p w14:paraId="1002C054" w14:textId="77777777" w:rsidR="00DF33F1" w:rsidRPr="00DE1FFA" w:rsidRDefault="00DF33F1" w:rsidP="00DF33F1">
      <w:pPr>
        <w:spacing w:after="160"/>
        <w:jc w:val="both"/>
        <w:rPr>
          <w:rFonts w:ascii="Times New Roman" w:hAnsi="Times New Roman" w:cs="Times New Roman"/>
          <w:sz w:val="24"/>
          <w:szCs w:val="24"/>
        </w:rPr>
      </w:pPr>
    </w:p>
    <w:p w14:paraId="549920FE" w14:textId="77777777" w:rsidR="00DF33F1" w:rsidRPr="00DE1FFA" w:rsidRDefault="00DF33F1" w:rsidP="00DF33F1">
      <w:pPr>
        <w:spacing w:after="160"/>
        <w:jc w:val="both"/>
        <w:rPr>
          <w:rFonts w:ascii="Times New Roman" w:hAnsi="Times New Roman" w:cs="Times New Roman"/>
          <w:sz w:val="24"/>
          <w:szCs w:val="24"/>
        </w:rPr>
      </w:pPr>
    </w:p>
    <w:p w14:paraId="11939F3F" w14:textId="77777777" w:rsidR="00DF33F1" w:rsidRPr="00DE1FFA" w:rsidRDefault="00DF33F1" w:rsidP="00DF33F1">
      <w:pPr>
        <w:spacing w:after="160"/>
        <w:jc w:val="both"/>
        <w:rPr>
          <w:rFonts w:ascii="Times New Roman" w:hAnsi="Times New Roman" w:cs="Times New Roman"/>
          <w:sz w:val="24"/>
          <w:szCs w:val="24"/>
        </w:rPr>
      </w:pPr>
    </w:p>
    <w:p w14:paraId="6750E7BC" w14:textId="77777777" w:rsidR="00DF33F1" w:rsidRPr="00DE1FFA" w:rsidRDefault="00DF33F1" w:rsidP="00DF33F1">
      <w:pPr>
        <w:spacing w:after="160"/>
        <w:jc w:val="both"/>
        <w:rPr>
          <w:rFonts w:ascii="Times New Roman" w:hAnsi="Times New Roman" w:cs="Times New Roman"/>
          <w:sz w:val="24"/>
          <w:szCs w:val="24"/>
        </w:rPr>
      </w:pPr>
    </w:p>
    <w:p w14:paraId="25D70BD0" w14:textId="4F6E4331" w:rsidR="00DF33F1" w:rsidRPr="00DE1FFA" w:rsidRDefault="00DF33F1" w:rsidP="00DF33F1">
      <w:pPr>
        <w:spacing w:after="160"/>
        <w:jc w:val="both"/>
        <w:rPr>
          <w:rFonts w:ascii="Times New Roman" w:hAnsi="Times New Roman" w:cs="Times New Roman"/>
          <w:sz w:val="24"/>
          <w:szCs w:val="24"/>
        </w:rPr>
      </w:pPr>
      <w:proofErr w:type="gramStart"/>
      <w:r w:rsidRPr="00DE1FFA">
        <w:rPr>
          <w:rFonts w:ascii="Times New Roman" w:hAnsi="Times New Roman" w:cs="Times New Roman"/>
          <w:sz w:val="24"/>
          <w:szCs w:val="24"/>
        </w:rPr>
        <w:t xml:space="preserve">Made this </w:t>
      </w:r>
      <w:r w:rsidR="00DE1FFA">
        <w:rPr>
          <w:rFonts w:ascii="Times New Roman" w:hAnsi="Times New Roman" w:cs="Times New Roman"/>
          <w:sz w:val="24"/>
          <w:szCs w:val="24"/>
        </w:rPr>
        <w:t xml:space="preserve">16th </w:t>
      </w:r>
      <w:r w:rsidRPr="00DE1FFA">
        <w:rPr>
          <w:rFonts w:ascii="Times New Roman" w:hAnsi="Times New Roman" w:cs="Times New Roman"/>
          <w:sz w:val="24"/>
          <w:szCs w:val="24"/>
        </w:rPr>
        <w:t xml:space="preserve">day </w:t>
      </w:r>
      <w:r w:rsidR="00DE1FFA" w:rsidRPr="00DE1FFA">
        <w:rPr>
          <w:rFonts w:ascii="Times New Roman" w:hAnsi="Times New Roman" w:cs="Times New Roman"/>
          <w:sz w:val="24"/>
          <w:szCs w:val="24"/>
        </w:rPr>
        <w:t>of July</w:t>
      </w:r>
      <w:r w:rsidRPr="00DE1FFA">
        <w:rPr>
          <w:rFonts w:ascii="Times New Roman" w:hAnsi="Times New Roman" w:cs="Times New Roman"/>
          <w:sz w:val="24"/>
          <w:szCs w:val="24"/>
        </w:rPr>
        <w:t>, 2020.</w:t>
      </w:r>
      <w:proofErr w:type="gramEnd"/>
    </w:p>
    <w:p w14:paraId="45ECEF59" w14:textId="77777777" w:rsidR="00DF33F1" w:rsidRPr="00DE1FFA" w:rsidRDefault="00DF33F1" w:rsidP="00DF33F1">
      <w:pPr>
        <w:spacing w:after="160"/>
        <w:jc w:val="right"/>
        <w:rPr>
          <w:rFonts w:ascii="Times New Roman" w:hAnsi="Times New Roman" w:cs="Times New Roman"/>
          <w:sz w:val="24"/>
          <w:szCs w:val="24"/>
        </w:rPr>
      </w:pPr>
      <w:r w:rsidRPr="00DE1FFA">
        <w:rPr>
          <w:rFonts w:ascii="Times New Roman" w:hAnsi="Times New Roman" w:cs="Times New Roman"/>
          <w:sz w:val="24"/>
          <w:szCs w:val="24"/>
        </w:rPr>
        <w:t xml:space="preserve">     ……………………………</w:t>
      </w:r>
    </w:p>
    <w:p w14:paraId="2DA6F96F" w14:textId="27CBEA47" w:rsidR="00DF33F1" w:rsidRPr="00DE1FFA" w:rsidRDefault="00E005AB" w:rsidP="00E00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F33F1" w:rsidRPr="00DE1FFA">
        <w:rPr>
          <w:rFonts w:ascii="Times New Roman" w:hAnsi="Times New Roman" w:cs="Times New Roman"/>
          <w:sz w:val="24"/>
          <w:szCs w:val="24"/>
        </w:rPr>
        <w:t xml:space="preserve">Hon. </w:t>
      </w:r>
      <w:proofErr w:type="spellStart"/>
      <w:r w:rsidR="00DF33F1" w:rsidRPr="00DE1FFA">
        <w:rPr>
          <w:rFonts w:ascii="Times New Roman" w:hAnsi="Times New Roman" w:cs="Times New Roman"/>
          <w:sz w:val="24"/>
          <w:szCs w:val="24"/>
        </w:rPr>
        <w:t>Volda</w:t>
      </w:r>
      <w:proofErr w:type="spellEnd"/>
      <w:r w:rsidR="00DF33F1" w:rsidRPr="00DE1FFA">
        <w:rPr>
          <w:rFonts w:ascii="Times New Roman" w:hAnsi="Times New Roman" w:cs="Times New Roman"/>
          <w:sz w:val="24"/>
          <w:szCs w:val="24"/>
        </w:rPr>
        <w:t xml:space="preserve"> Lawrence</w:t>
      </w:r>
    </w:p>
    <w:p w14:paraId="79BBD177" w14:textId="77777777" w:rsidR="00DF33F1" w:rsidRPr="00DE1FFA" w:rsidRDefault="00DF33F1" w:rsidP="00DF33F1">
      <w:pPr>
        <w:spacing w:after="0" w:line="240" w:lineRule="auto"/>
        <w:jc w:val="right"/>
        <w:rPr>
          <w:rFonts w:ascii="Times New Roman" w:hAnsi="Times New Roman" w:cs="Times New Roman"/>
          <w:sz w:val="24"/>
          <w:szCs w:val="24"/>
        </w:rPr>
      </w:pPr>
      <w:r w:rsidRPr="00DE1FFA">
        <w:rPr>
          <w:rFonts w:ascii="Times New Roman" w:hAnsi="Times New Roman" w:cs="Times New Roman"/>
          <w:sz w:val="24"/>
          <w:szCs w:val="24"/>
        </w:rPr>
        <w:t>Minister of Public Health</w:t>
      </w:r>
    </w:p>
    <w:p w14:paraId="355FC0A3" w14:textId="77777777" w:rsidR="00DF33F1" w:rsidRPr="00DE1FFA" w:rsidRDefault="00DF33F1" w:rsidP="00DF33F1">
      <w:pPr>
        <w:spacing w:after="160"/>
        <w:jc w:val="right"/>
        <w:rPr>
          <w:rFonts w:ascii="Times New Roman" w:hAnsi="Times New Roman" w:cs="Times New Roman"/>
          <w:sz w:val="24"/>
          <w:szCs w:val="24"/>
        </w:rPr>
      </w:pPr>
    </w:p>
    <w:p w14:paraId="356DF12D" w14:textId="77777777" w:rsidR="00DF33F1" w:rsidRPr="00DE1FFA" w:rsidRDefault="00DF33F1" w:rsidP="00DF33F1"/>
    <w:p w14:paraId="55CA1B85" w14:textId="77777777" w:rsidR="00E815A7" w:rsidRPr="00DE1FFA" w:rsidRDefault="00E815A7"/>
    <w:sectPr w:rsidR="00E815A7" w:rsidRPr="00DE1FFA" w:rsidSect="00A96372">
      <w:footerReference w:type="default" r:id="rId8"/>
      <w:pgSz w:w="12240" w:h="15840"/>
      <w:pgMar w:top="1440" w:right="1800" w:bottom="1440" w:left="19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5C0D8F" w15:done="0"/>
  <w15:commentEx w15:paraId="458EA4CB" w15:done="0"/>
  <w15:commentEx w15:paraId="5919A4B4" w15:done="0"/>
  <w15:commentEx w15:paraId="0C54D3AB" w15:done="0"/>
  <w15:commentEx w15:paraId="742269E7" w15:done="0"/>
  <w15:commentEx w15:paraId="2D490B62" w15:done="0"/>
  <w15:commentEx w15:paraId="71294669" w15:done="0"/>
  <w15:commentEx w15:paraId="664674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A306" w16cex:dateUtc="2020-07-15T22:45:00Z"/>
  <w16cex:commentExtensible w16cex:durableId="22B99D22" w16cex:dateUtc="2020-07-15T22:20:00Z"/>
  <w16cex:commentExtensible w16cex:durableId="22B99F49" w16cex:dateUtc="2020-07-15T22:29:00Z"/>
  <w16cex:commentExtensible w16cex:durableId="22B9A050" w16cex:dateUtc="2020-07-15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5C0D8F" w16cid:durableId="22B9A306"/>
  <w16cid:commentId w16cid:paraId="458EA4CB" w16cid:durableId="22B997D7"/>
  <w16cid:commentId w16cid:paraId="5919A4B4" w16cid:durableId="22B99D22"/>
  <w16cid:commentId w16cid:paraId="0C54D3AB" w16cid:durableId="22B997D8"/>
  <w16cid:commentId w16cid:paraId="742269E7" w16cid:durableId="22B99F49"/>
  <w16cid:commentId w16cid:paraId="2D490B62" w16cid:durableId="22B997D9"/>
  <w16cid:commentId w16cid:paraId="71294669" w16cid:durableId="22B9A050"/>
  <w16cid:commentId w16cid:paraId="66467448" w16cid:durableId="22B997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EADF9" w14:textId="77777777" w:rsidR="00956269" w:rsidRDefault="00956269" w:rsidP="00972B23">
      <w:pPr>
        <w:spacing w:after="0" w:line="240" w:lineRule="auto"/>
      </w:pPr>
      <w:r>
        <w:separator/>
      </w:r>
    </w:p>
  </w:endnote>
  <w:endnote w:type="continuationSeparator" w:id="0">
    <w:p w14:paraId="2A9970AA" w14:textId="77777777" w:rsidR="00956269" w:rsidRDefault="00956269" w:rsidP="0097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57300"/>
      <w:docPartObj>
        <w:docPartGallery w:val="Page Numbers (Bottom of Page)"/>
        <w:docPartUnique/>
      </w:docPartObj>
    </w:sdtPr>
    <w:sdtEndPr>
      <w:rPr>
        <w:noProof/>
      </w:rPr>
    </w:sdtEndPr>
    <w:sdtContent>
      <w:p w14:paraId="3F60E045" w14:textId="77777777" w:rsidR="00CE1454" w:rsidRDefault="009B3EB4">
        <w:pPr>
          <w:pStyle w:val="Footer"/>
          <w:jc w:val="center"/>
        </w:pPr>
        <w:r>
          <w:fldChar w:fldCharType="begin"/>
        </w:r>
        <w:r>
          <w:instrText xml:space="preserve"> PAGE   \* MERGEFORMAT </w:instrText>
        </w:r>
        <w:r>
          <w:fldChar w:fldCharType="separate"/>
        </w:r>
        <w:r w:rsidR="00DE1C00">
          <w:rPr>
            <w:noProof/>
          </w:rPr>
          <w:t>10</w:t>
        </w:r>
        <w:r>
          <w:rPr>
            <w:noProof/>
          </w:rPr>
          <w:fldChar w:fldCharType="end"/>
        </w:r>
      </w:p>
    </w:sdtContent>
  </w:sdt>
  <w:p w14:paraId="0288849F" w14:textId="77777777" w:rsidR="00CE1454" w:rsidRDefault="00956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91D7" w14:textId="77777777" w:rsidR="00956269" w:rsidRDefault="00956269" w:rsidP="00972B23">
      <w:pPr>
        <w:spacing w:after="0" w:line="240" w:lineRule="auto"/>
      </w:pPr>
      <w:r>
        <w:separator/>
      </w:r>
    </w:p>
  </w:footnote>
  <w:footnote w:type="continuationSeparator" w:id="0">
    <w:p w14:paraId="67B31552" w14:textId="77777777" w:rsidR="00956269" w:rsidRDefault="00956269" w:rsidP="00972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260"/>
    <w:multiLevelType w:val="hybridMultilevel"/>
    <w:tmpl w:val="B90C8F5A"/>
    <w:lvl w:ilvl="0" w:tplc="B086AE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760501"/>
    <w:multiLevelType w:val="hybridMultilevel"/>
    <w:tmpl w:val="4B9ADED0"/>
    <w:lvl w:ilvl="0" w:tplc="C0806A1C">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1993642F"/>
    <w:multiLevelType w:val="hybridMultilevel"/>
    <w:tmpl w:val="6CD6C442"/>
    <w:lvl w:ilvl="0" w:tplc="F0688052">
      <w:start w:val="1"/>
      <w:numFmt w:val="lowerRoman"/>
      <w:lvlText w:val="(%1)"/>
      <w:lvlJc w:val="left"/>
      <w:pPr>
        <w:ind w:left="3839"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5D613B"/>
    <w:multiLevelType w:val="hybridMultilevel"/>
    <w:tmpl w:val="CA862990"/>
    <w:lvl w:ilvl="0" w:tplc="B764112A">
      <w:start w:val="1"/>
      <w:numFmt w:val="lowerLetter"/>
      <w:lvlText w:val="(%1) "/>
      <w:lvlJc w:val="left"/>
      <w:pPr>
        <w:ind w:left="1260" w:hanging="360"/>
      </w:pPr>
      <w:rPr>
        <w:rFonts w:cs="Times New Roman" w:hint="default"/>
      </w:rPr>
    </w:lvl>
    <w:lvl w:ilvl="1" w:tplc="24090019" w:tentative="1">
      <w:start w:val="1"/>
      <w:numFmt w:val="lowerLetter"/>
      <w:lvlText w:val="%2."/>
      <w:lvlJc w:val="left"/>
      <w:pPr>
        <w:ind w:left="2880" w:hanging="360"/>
      </w:pPr>
    </w:lvl>
    <w:lvl w:ilvl="2" w:tplc="2409001B" w:tentative="1">
      <w:start w:val="1"/>
      <w:numFmt w:val="lowerRoman"/>
      <w:lvlText w:val="%3."/>
      <w:lvlJc w:val="right"/>
      <w:pPr>
        <w:ind w:left="3600" w:hanging="180"/>
      </w:pPr>
    </w:lvl>
    <w:lvl w:ilvl="3" w:tplc="2409000F" w:tentative="1">
      <w:start w:val="1"/>
      <w:numFmt w:val="decimal"/>
      <w:lvlText w:val="%4."/>
      <w:lvlJc w:val="left"/>
      <w:pPr>
        <w:ind w:left="4320" w:hanging="360"/>
      </w:pPr>
    </w:lvl>
    <w:lvl w:ilvl="4" w:tplc="24090019" w:tentative="1">
      <w:start w:val="1"/>
      <w:numFmt w:val="lowerLetter"/>
      <w:lvlText w:val="%5."/>
      <w:lvlJc w:val="left"/>
      <w:pPr>
        <w:ind w:left="5040" w:hanging="360"/>
      </w:pPr>
    </w:lvl>
    <w:lvl w:ilvl="5" w:tplc="2409001B" w:tentative="1">
      <w:start w:val="1"/>
      <w:numFmt w:val="lowerRoman"/>
      <w:lvlText w:val="%6."/>
      <w:lvlJc w:val="right"/>
      <w:pPr>
        <w:ind w:left="5760" w:hanging="180"/>
      </w:pPr>
    </w:lvl>
    <w:lvl w:ilvl="6" w:tplc="2409000F" w:tentative="1">
      <w:start w:val="1"/>
      <w:numFmt w:val="decimal"/>
      <w:lvlText w:val="%7."/>
      <w:lvlJc w:val="left"/>
      <w:pPr>
        <w:ind w:left="6480" w:hanging="360"/>
      </w:pPr>
    </w:lvl>
    <w:lvl w:ilvl="7" w:tplc="24090019" w:tentative="1">
      <w:start w:val="1"/>
      <w:numFmt w:val="lowerLetter"/>
      <w:lvlText w:val="%8."/>
      <w:lvlJc w:val="left"/>
      <w:pPr>
        <w:ind w:left="7200" w:hanging="360"/>
      </w:pPr>
    </w:lvl>
    <w:lvl w:ilvl="8" w:tplc="2409001B" w:tentative="1">
      <w:start w:val="1"/>
      <w:numFmt w:val="lowerRoman"/>
      <w:lvlText w:val="%9."/>
      <w:lvlJc w:val="right"/>
      <w:pPr>
        <w:ind w:left="7920" w:hanging="180"/>
      </w:pPr>
    </w:lvl>
  </w:abstractNum>
  <w:abstractNum w:abstractNumId="4">
    <w:nsid w:val="1FC86FB0"/>
    <w:multiLevelType w:val="hybridMultilevel"/>
    <w:tmpl w:val="28E437DE"/>
    <w:lvl w:ilvl="0" w:tplc="DA462E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2304807"/>
    <w:multiLevelType w:val="hybridMultilevel"/>
    <w:tmpl w:val="00622FEA"/>
    <w:lvl w:ilvl="0" w:tplc="69EE7126">
      <w:start w:val="1"/>
      <w:numFmt w:val="decimal"/>
      <w:lvlText w:val="(%1)"/>
      <w:lvlJc w:val="left"/>
      <w:pPr>
        <w:ind w:left="720" w:hanging="360"/>
      </w:pPr>
      <w:rPr>
        <w:rFonts w:hint="default"/>
        <w:color w:val="auto"/>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C532241"/>
    <w:multiLevelType w:val="hybridMultilevel"/>
    <w:tmpl w:val="28A8236A"/>
    <w:lvl w:ilvl="0" w:tplc="B764112A">
      <w:start w:val="1"/>
      <w:numFmt w:val="lowerLetter"/>
      <w:lvlText w:val="(%1) "/>
      <w:lvlJc w:val="left"/>
      <w:pPr>
        <w:ind w:left="2280" w:hanging="720"/>
      </w:pPr>
      <w:rPr>
        <w:rFonts w:cs="Times New Roman"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2CE93305"/>
    <w:multiLevelType w:val="hybridMultilevel"/>
    <w:tmpl w:val="03949A38"/>
    <w:lvl w:ilvl="0" w:tplc="B764112A">
      <w:start w:val="1"/>
      <w:numFmt w:val="lowerLetter"/>
      <w:lvlText w:val="(%1) "/>
      <w:lvlJc w:val="left"/>
      <w:pPr>
        <w:ind w:left="1440" w:hanging="360"/>
      </w:pPr>
      <w:rPr>
        <w:rFonts w:cs="Times New Roman"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8">
    <w:nsid w:val="2FF931F2"/>
    <w:multiLevelType w:val="hybridMultilevel"/>
    <w:tmpl w:val="9F3A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6019C5"/>
    <w:multiLevelType w:val="hybridMultilevel"/>
    <w:tmpl w:val="BF48CF40"/>
    <w:lvl w:ilvl="0" w:tplc="B086AE44">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40D0B08"/>
    <w:multiLevelType w:val="hybridMultilevel"/>
    <w:tmpl w:val="C9123742"/>
    <w:lvl w:ilvl="0" w:tplc="B086AE44">
      <w:start w:val="1"/>
      <w:numFmt w:val="decimal"/>
      <w:lvlText w:val="(%1)"/>
      <w:lvlJc w:val="left"/>
      <w:pPr>
        <w:ind w:left="720" w:hanging="360"/>
      </w:pPr>
      <w:rPr>
        <w:rFonts w:hint="default"/>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4350C36"/>
    <w:multiLevelType w:val="hybridMultilevel"/>
    <w:tmpl w:val="C9123742"/>
    <w:lvl w:ilvl="0" w:tplc="B086AE44">
      <w:start w:val="1"/>
      <w:numFmt w:val="decimal"/>
      <w:lvlText w:val="(%1)"/>
      <w:lvlJc w:val="left"/>
      <w:pPr>
        <w:ind w:left="720" w:hanging="360"/>
      </w:pPr>
      <w:rPr>
        <w:rFonts w:hint="default"/>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EE400D4"/>
    <w:multiLevelType w:val="hybridMultilevel"/>
    <w:tmpl w:val="C390EA6C"/>
    <w:lvl w:ilvl="0" w:tplc="350EB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63C2C"/>
    <w:multiLevelType w:val="hybridMultilevel"/>
    <w:tmpl w:val="3CFE3C48"/>
    <w:lvl w:ilvl="0" w:tplc="B764112A">
      <w:start w:val="1"/>
      <w:numFmt w:val="lowerLetter"/>
      <w:lvlText w:val="(%1) "/>
      <w:lvlJc w:val="left"/>
      <w:pPr>
        <w:ind w:left="1440" w:hanging="360"/>
      </w:pPr>
      <w:rPr>
        <w:rFonts w:cs="Times New Roman"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4">
    <w:nsid w:val="425D3C70"/>
    <w:multiLevelType w:val="hybridMultilevel"/>
    <w:tmpl w:val="92DC72AE"/>
    <w:lvl w:ilvl="0" w:tplc="B764112A">
      <w:start w:val="1"/>
      <w:numFmt w:val="lowerLetter"/>
      <w:lvlText w:val="(%1) "/>
      <w:lvlJc w:val="left"/>
      <w:pPr>
        <w:ind w:left="1260" w:hanging="360"/>
      </w:pPr>
      <w:rPr>
        <w:rFonts w:cs="Times New Roman" w:hint="default"/>
      </w:rPr>
    </w:lvl>
    <w:lvl w:ilvl="1" w:tplc="24090019" w:tentative="1">
      <w:start w:val="1"/>
      <w:numFmt w:val="lowerLetter"/>
      <w:lvlText w:val="%2."/>
      <w:lvlJc w:val="left"/>
      <w:pPr>
        <w:ind w:left="1980" w:hanging="360"/>
      </w:pPr>
    </w:lvl>
    <w:lvl w:ilvl="2" w:tplc="2409001B" w:tentative="1">
      <w:start w:val="1"/>
      <w:numFmt w:val="lowerRoman"/>
      <w:lvlText w:val="%3."/>
      <w:lvlJc w:val="right"/>
      <w:pPr>
        <w:ind w:left="2700" w:hanging="180"/>
      </w:pPr>
    </w:lvl>
    <w:lvl w:ilvl="3" w:tplc="2409000F" w:tentative="1">
      <w:start w:val="1"/>
      <w:numFmt w:val="decimal"/>
      <w:lvlText w:val="%4."/>
      <w:lvlJc w:val="left"/>
      <w:pPr>
        <w:ind w:left="3420" w:hanging="360"/>
      </w:pPr>
    </w:lvl>
    <w:lvl w:ilvl="4" w:tplc="24090019" w:tentative="1">
      <w:start w:val="1"/>
      <w:numFmt w:val="lowerLetter"/>
      <w:lvlText w:val="%5."/>
      <w:lvlJc w:val="left"/>
      <w:pPr>
        <w:ind w:left="4140" w:hanging="360"/>
      </w:pPr>
    </w:lvl>
    <w:lvl w:ilvl="5" w:tplc="2409001B" w:tentative="1">
      <w:start w:val="1"/>
      <w:numFmt w:val="lowerRoman"/>
      <w:lvlText w:val="%6."/>
      <w:lvlJc w:val="right"/>
      <w:pPr>
        <w:ind w:left="4860" w:hanging="180"/>
      </w:pPr>
    </w:lvl>
    <w:lvl w:ilvl="6" w:tplc="2409000F" w:tentative="1">
      <w:start w:val="1"/>
      <w:numFmt w:val="decimal"/>
      <w:lvlText w:val="%7."/>
      <w:lvlJc w:val="left"/>
      <w:pPr>
        <w:ind w:left="5580" w:hanging="360"/>
      </w:pPr>
    </w:lvl>
    <w:lvl w:ilvl="7" w:tplc="24090019" w:tentative="1">
      <w:start w:val="1"/>
      <w:numFmt w:val="lowerLetter"/>
      <w:lvlText w:val="%8."/>
      <w:lvlJc w:val="left"/>
      <w:pPr>
        <w:ind w:left="6300" w:hanging="360"/>
      </w:pPr>
    </w:lvl>
    <w:lvl w:ilvl="8" w:tplc="2409001B" w:tentative="1">
      <w:start w:val="1"/>
      <w:numFmt w:val="lowerRoman"/>
      <w:lvlText w:val="%9."/>
      <w:lvlJc w:val="right"/>
      <w:pPr>
        <w:ind w:left="7020" w:hanging="180"/>
      </w:pPr>
    </w:lvl>
  </w:abstractNum>
  <w:abstractNum w:abstractNumId="15">
    <w:nsid w:val="506D27E3"/>
    <w:multiLevelType w:val="hybridMultilevel"/>
    <w:tmpl w:val="F0BAD49C"/>
    <w:lvl w:ilvl="0" w:tplc="B086AE44">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5B301C13"/>
    <w:multiLevelType w:val="hybridMultilevel"/>
    <w:tmpl w:val="84F2A3F6"/>
    <w:lvl w:ilvl="0" w:tplc="B086A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91202"/>
    <w:multiLevelType w:val="hybridMultilevel"/>
    <w:tmpl w:val="28E437DE"/>
    <w:lvl w:ilvl="0" w:tplc="DA462E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5390BA1"/>
    <w:multiLevelType w:val="hybridMultilevel"/>
    <w:tmpl w:val="DDF217E6"/>
    <w:lvl w:ilvl="0" w:tplc="FE70B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E1E74"/>
    <w:multiLevelType w:val="hybridMultilevel"/>
    <w:tmpl w:val="7EE6B614"/>
    <w:lvl w:ilvl="0" w:tplc="D466F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915FB9"/>
    <w:multiLevelType w:val="hybridMultilevel"/>
    <w:tmpl w:val="2A2636E2"/>
    <w:lvl w:ilvl="0" w:tplc="B764112A">
      <w:start w:val="1"/>
      <w:numFmt w:val="lowerLetter"/>
      <w:lvlText w:val="(%1) "/>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15427A"/>
    <w:multiLevelType w:val="hybridMultilevel"/>
    <w:tmpl w:val="5F7A6374"/>
    <w:lvl w:ilvl="0" w:tplc="B764112A">
      <w:start w:val="1"/>
      <w:numFmt w:val="lowerLetter"/>
      <w:lvlText w:val="(%1) "/>
      <w:lvlJc w:val="left"/>
      <w:pPr>
        <w:ind w:left="1260" w:hanging="360"/>
      </w:pPr>
      <w:rPr>
        <w:rFonts w:cs="Times New Roman" w:hint="default"/>
      </w:rPr>
    </w:lvl>
    <w:lvl w:ilvl="1" w:tplc="24090019" w:tentative="1">
      <w:start w:val="1"/>
      <w:numFmt w:val="lowerLetter"/>
      <w:lvlText w:val="%2."/>
      <w:lvlJc w:val="left"/>
      <w:pPr>
        <w:ind w:left="1980" w:hanging="360"/>
      </w:pPr>
    </w:lvl>
    <w:lvl w:ilvl="2" w:tplc="2409001B" w:tentative="1">
      <w:start w:val="1"/>
      <w:numFmt w:val="lowerRoman"/>
      <w:lvlText w:val="%3."/>
      <w:lvlJc w:val="right"/>
      <w:pPr>
        <w:ind w:left="2700" w:hanging="180"/>
      </w:pPr>
    </w:lvl>
    <w:lvl w:ilvl="3" w:tplc="2409000F" w:tentative="1">
      <w:start w:val="1"/>
      <w:numFmt w:val="decimal"/>
      <w:lvlText w:val="%4."/>
      <w:lvlJc w:val="left"/>
      <w:pPr>
        <w:ind w:left="3420" w:hanging="360"/>
      </w:pPr>
    </w:lvl>
    <w:lvl w:ilvl="4" w:tplc="24090019" w:tentative="1">
      <w:start w:val="1"/>
      <w:numFmt w:val="lowerLetter"/>
      <w:lvlText w:val="%5."/>
      <w:lvlJc w:val="left"/>
      <w:pPr>
        <w:ind w:left="4140" w:hanging="360"/>
      </w:pPr>
    </w:lvl>
    <w:lvl w:ilvl="5" w:tplc="2409001B" w:tentative="1">
      <w:start w:val="1"/>
      <w:numFmt w:val="lowerRoman"/>
      <w:lvlText w:val="%6."/>
      <w:lvlJc w:val="right"/>
      <w:pPr>
        <w:ind w:left="4860" w:hanging="180"/>
      </w:pPr>
    </w:lvl>
    <w:lvl w:ilvl="6" w:tplc="2409000F" w:tentative="1">
      <w:start w:val="1"/>
      <w:numFmt w:val="decimal"/>
      <w:lvlText w:val="%7."/>
      <w:lvlJc w:val="left"/>
      <w:pPr>
        <w:ind w:left="5580" w:hanging="360"/>
      </w:pPr>
    </w:lvl>
    <w:lvl w:ilvl="7" w:tplc="24090019" w:tentative="1">
      <w:start w:val="1"/>
      <w:numFmt w:val="lowerLetter"/>
      <w:lvlText w:val="%8."/>
      <w:lvlJc w:val="left"/>
      <w:pPr>
        <w:ind w:left="6300" w:hanging="360"/>
      </w:pPr>
    </w:lvl>
    <w:lvl w:ilvl="8" w:tplc="2409001B" w:tentative="1">
      <w:start w:val="1"/>
      <w:numFmt w:val="lowerRoman"/>
      <w:lvlText w:val="%9."/>
      <w:lvlJc w:val="right"/>
      <w:pPr>
        <w:ind w:left="7020" w:hanging="180"/>
      </w:pPr>
    </w:lvl>
  </w:abstractNum>
  <w:abstractNum w:abstractNumId="22">
    <w:nsid w:val="75C557D0"/>
    <w:multiLevelType w:val="hybridMultilevel"/>
    <w:tmpl w:val="ECC27458"/>
    <w:lvl w:ilvl="0" w:tplc="F258C7D6">
      <w:start w:val="1"/>
      <w:numFmt w:val="decimal"/>
      <w:lvlText w:val="(%1)"/>
      <w:lvlJc w:val="left"/>
      <w:pPr>
        <w:ind w:left="644"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3">
    <w:nsid w:val="7AD335BF"/>
    <w:multiLevelType w:val="hybridMultilevel"/>
    <w:tmpl w:val="355EDF4E"/>
    <w:lvl w:ilvl="0" w:tplc="B764112A">
      <w:start w:val="1"/>
      <w:numFmt w:val="lowerLetter"/>
      <w:lvlText w:val="(%1) "/>
      <w:lvlJc w:val="left"/>
      <w:pPr>
        <w:ind w:left="1364" w:hanging="360"/>
      </w:pPr>
      <w:rPr>
        <w:rFonts w:cs="Times New Roman"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4"/>
  </w:num>
  <w:num w:numId="2">
    <w:abstractNumId w:val="3"/>
  </w:num>
  <w:num w:numId="3">
    <w:abstractNumId w:val="15"/>
  </w:num>
  <w:num w:numId="4">
    <w:abstractNumId w:val="21"/>
  </w:num>
  <w:num w:numId="5">
    <w:abstractNumId w:val="9"/>
  </w:num>
  <w:num w:numId="6">
    <w:abstractNumId w:val="10"/>
  </w:num>
  <w:num w:numId="7">
    <w:abstractNumId w:val="7"/>
  </w:num>
  <w:num w:numId="8">
    <w:abstractNumId w:val="13"/>
  </w:num>
  <w:num w:numId="9">
    <w:abstractNumId w:val="5"/>
  </w:num>
  <w:num w:numId="10">
    <w:abstractNumId w:val="20"/>
  </w:num>
  <w:num w:numId="11">
    <w:abstractNumId w:val="4"/>
  </w:num>
  <w:num w:numId="12">
    <w:abstractNumId w:val="19"/>
  </w:num>
  <w:num w:numId="13">
    <w:abstractNumId w:val="6"/>
  </w:num>
  <w:num w:numId="14">
    <w:abstractNumId w:val="18"/>
  </w:num>
  <w:num w:numId="15">
    <w:abstractNumId w:val="16"/>
  </w:num>
  <w:num w:numId="16">
    <w:abstractNumId w:val="1"/>
  </w:num>
  <w:num w:numId="17">
    <w:abstractNumId w:val="22"/>
  </w:num>
  <w:num w:numId="18">
    <w:abstractNumId w:val="23"/>
  </w:num>
  <w:num w:numId="19">
    <w:abstractNumId w:val="8"/>
  </w:num>
  <w:num w:numId="20">
    <w:abstractNumId w:val="2"/>
  </w:num>
  <w:num w:numId="21">
    <w:abstractNumId w:val="12"/>
  </w:num>
  <w:num w:numId="22">
    <w:abstractNumId w:val="11"/>
  </w:num>
  <w:num w:numId="23">
    <w:abstractNumId w:val="17"/>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F1"/>
    <w:rsid w:val="00016004"/>
    <w:rsid w:val="00026E66"/>
    <w:rsid w:val="000377C0"/>
    <w:rsid w:val="000B626E"/>
    <w:rsid w:val="000C1851"/>
    <w:rsid w:val="00206D53"/>
    <w:rsid w:val="002079C9"/>
    <w:rsid w:val="0022077A"/>
    <w:rsid w:val="00231995"/>
    <w:rsid w:val="00237A9C"/>
    <w:rsid w:val="00241F54"/>
    <w:rsid w:val="002C46FB"/>
    <w:rsid w:val="00312618"/>
    <w:rsid w:val="003143EA"/>
    <w:rsid w:val="00356649"/>
    <w:rsid w:val="003F35EF"/>
    <w:rsid w:val="00403DD8"/>
    <w:rsid w:val="00414B07"/>
    <w:rsid w:val="00432966"/>
    <w:rsid w:val="00444019"/>
    <w:rsid w:val="004B6FCC"/>
    <w:rsid w:val="004E02F1"/>
    <w:rsid w:val="004E0338"/>
    <w:rsid w:val="005743B1"/>
    <w:rsid w:val="00576CD4"/>
    <w:rsid w:val="00594F34"/>
    <w:rsid w:val="0061426A"/>
    <w:rsid w:val="0062331D"/>
    <w:rsid w:val="006278CF"/>
    <w:rsid w:val="006D281B"/>
    <w:rsid w:val="006E4B24"/>
    <w:rsid w:val="006F315E"/>
    <w:rsid w:val="0070532A"/>
    <w:rsid w:val="00803788"/>
    <w:rsid w:val="008D25D6"/>
    <w:rsid w:val="008D4B02"/>
    <w:rsid w:val="008F4831"/>
    <w:rsid w:val="00956269"/>
    <w:rsid w:val="009633C0"/>
    <w:rsid w:val="00972B23"/>
    <w:rsid w:val="009B3EB4"/>
    <w:rsid w:val="009C4129"/>
    <w:rsid w:val="009D2667"/>
    <w:rsid w:val="00A23B36"/>
    <w:rsid w:val="00A34896"/>
    <w:rsid w:val="00A847BE"/>
    <w:rsid w:val="00AD7D93"/>
    <w:rsid w:val="00B07911"/>
    <w:rsid w:val="00B416E9"/>
    <w:rsid w:val="00B50831"/>
    <w:rsid w:val="00B63830"/>
    <w:rsid w:val="00B67759"/>
    <w:rsid w:val="00BD19AB"/>
    <w:rsid w:val="00BD642E"/>
    <w:rsid w:val="00BE3A80"/>
    <w:rsid w:val="00C1745A"/>
    <w:rsid w:val="00C574E5"/>
    <w:rsid w:val="00C80175"/>
    <w:rsid w:val="00D05804"/>
    <w:rsid w:val="00D82167"/>
    <w:rsid w:val="00DB7B73"/>
    <w:rsid w:val="00DD710B"/>
    <w:rsid w:val="00DE1C00"/>
    <w:rsid w:val="00DE1FFA"/>
    <w:rsid w:val="00DE4E58"/>
    <w:rsid w:val="00DF33F1"/>
    <w:rsid w:val="00E005AB"/>
    <w:rsid w:val="00E35FEA"/>
    <w:rsid w:val="00E815A7"/>
    <w:rsid w:val="00EA68F8"/>
    <w:rsid w:val="00EB3067"/>
    <w:rsid w:val="00EB5BEF"/>
    <w:rsid w:val="00F0515F"/>
    <w:rsid w:val="00F321C8"/>
    <w:rsid w:val="00F5359E"/>
    <w:rsid w:val="00F91D0E"/>
    <w:rsid w:val="00FC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3F1"/>
    <w:pPr>
      <w:tabs>
        <w:tab w:val="center" w:pos="4680"/>
        <w:tab w:val="right" w:pos="9360"/>
      </w:tabs>
      <w:spacing w:after="0" w:line="240" w:lineRule="auto"/>
    </w:pPr>
    <w:rPr>
      <w:lang w:val="en-029"/>
    </w:rPr>
  </w:style>
  <w:style w:type="character" w:customStyle="1" w:styleId="FooterChar">
    <w:name w:val="Footer Char"/>
    <w:basedOn w:val="DefaultParagraphFont"/>
    <w:link w:val="Footer"/>
    <w:uiPriority w:val="99"/>
    <w:rsid w:val="00DF33F1"/>
    <w:rPr>
      <w:lang w:val="en-029"/>
    </w:rPr>
  </w:style>
  <w:style w:type="paragraph" w:styleId="ListParagraph">
    <w:name w:val="List Paragraph"/>
    <w:basedOn w:val="Normal"/>
    <w:uiPriority w:val="34"/>
    <w:qFormat/>
    <w:rsid w:val="00DE4E58"/>
    <w:pPr>
      <w:ind w:left="720"/>
      <w:contextualSpacing/>
    </w:pPr>
  </w:style>
  <w:style w:type="character" w:styleId="CommentReference">
    <w:name w:val="annotation reference"/>
    <w:basedOn w:val="DefaultParagraphFont"/>
    <w:uiPriority w:val="99"/>
    <w:semiHidden/>
    <w:unhideWhenUsed/>
    <w:rsid w:val="00F0515F"/>
    <w:rPr>
      <w:sz w:val="16"/>
      <w:szCs w:val="16"/>
    </w:rPr>
  </w:style>
  <w:style w:type="paragraph" w:styleId="CommentText">
    <w:name w:val="annotation text"/>
    <w:basedOn w:val="Normal"/>
    <w:link w:val="CommentTextChar"/>
    <w:uiPriority w:val="99"/>
    <w:semiHidden/>
    <w:unhideWhenUsed/>
    <w:rsid w:val="00F0515F"/>
    <w:pPr>
      <w:spacing w:line="240" w:lineRule="auto"/>
    </w:pPr>
    <w:rPr>
      <w:sz w:val="20"/>
      <w:szCs w:val="20"/>
    </w:rPr>
  </w:style>
  <w:style w:type="character" w:customStyle="1" w:styleId="CommentTextChar">
    <w:name w:val="Comment Text Char"/>
    <w:basedOn w:val="DefaultParagraphFont"/>
    <w:link w:val="CommentText"/>
    <w:uiPriority w:val="99"/>
    <w:semiHidden/>
    <w:rsid w:val="00F0515F"/>
    <w:rPr>
      <w:sz w:val="20"/>
      <w:szCs w:val="20"/>
    </w:rPr>
  </w:style>
  <w:style w:type="paragraph" w:styleId="CommentSubject">
    <w:name w:val="annotation subject"/>
    <w:basedOn w:val="CommentText"/>
    <w:next w:val="CommentText"/>
    <w:link w:val="CommentSubjectChar"/>
    <w:uiPriority w:val="99"/>
    <w:semiHidden/>
    <w:unhideWhenUsed/>
    <w:rsid w:val="00F0515F"/>
    <w:rPr>
      <w:b/>
      <w:bCs/>
    </w:rPr>
  </w:style>
  <w:style w:type="character" w:customStyle="1" w:styleId="CommentSubjectChar">
    <w:name w:val="Comment Subject Char"/>
    <w:basedOn w:val="CommentTextChar"/>
    <w:link w:val="CommentSubject"/>
    <w:uiPriority w:val="99"/>
    <w:semiHidden/>
    <w:rsid w:val="00F0515F"/>
    <w:rPr>
      <w:b/>
      <w:bCs/>
      <w:sz w:val="20"/>
      <w:szCs w:val="20"/>
    </w:rPr>
  </w:style>
  <w:style w:type="paragraph" w:styleId="BalloonText">
    <w:name w:val="Balloon Text"/>
    <w:basedOn w:val="Normal"/>
    <w:link w:val="BalloonTextChar"/>
    <w:uiPriority w:val="99"/>
    <w:semiHidden/>
    <w:unhideWhenUsed/>
    <w:rsid w:val="00F0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5F"/>
    <w:rPr>
      <w:rFonts w:ascii="Tahoma" w:hAnsi="Tahoma" w:cs="Tahoma"/>
      <w:sz w:val="16"/>
      <w:szCs w:val="16"/>
    </w:rPr>
  </w:style>
  <w:style w:type="paragraph" w:styleId="Header">
    <w:name w:val="header"/>
    <w:basedOn w:val="Normal"/>
    <w:link w:val="HeaderChar"/>
    <w:uiPriority w:val="99"/>
    <w:unhideWhenUsed/>
    <w:rsid w:val="00972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3F1"/>
    <w:pPr>
      <w:tabs>
        <w:tab w:val="center" w:pos="4680"/>
        <w:tab w:val="right" w:pos="9360"/>
      </w:tabs>
      <w:spacing w:after="0" w:line="240" w:lineRule="auto"/>
    </w:pPr>
    <w:rPr>
      <w:lang w:val="en-029"/>
    </w:rPr>
  </w:style>
  <w:style w:type="character" w:customStyle="1" w:styleId="FooterChar">
    <w:name w:val="Footer Char"/>
    <w:basedOn w:val="DefaultParagraphFont"/>
    <w:link w:val="Footer"/>
    <w:uiPriority w:val="99"/>
    <w:rsid w:val="00DF33F1"/>
    <w:rPr>
      <w:lang w:val="en-029"/>
    </w:rPr>
  </w:style>
  <w:style w:type="paragraph" w:styleId="ListParagraph">
    <w:name w:val="List Paragraph"/>
    <w:basedOn w:val="Normal"/>
    <w:uiPriority w:val="34"/>
    <w:qFormat/>
    <w:rsid w:val="00DE4E58"/>
    <w:pPr>
      <w:ind w:left="720"/>
      <w:contextualSpacing/>
    </w:pPr>
  </w:style>
  <w:style w:type="character" w:styleId="CommentReference">
    <w:name w:val="annotation reference"/>
    <w:basedOn w:val="DefaultParagraphFont"/>
    <w:uiPriority w:val="99"/>
    <w:semiHidden/>
    <w:unhideWhenUsed/>
    <w:rsid w:val="00F0515F"/>
    <w:rPr>
      <w:sz w:val="16"/>
      <w:szCs w:val="16"/>
    </w:rPr>
  </w:style>
  <w:style w:type="paragraph" w:styleId="CommentText">
    <w:name w:val="annotation text"/>
    <w:basedOn w:val="Normal"/>
    <w:link w:val="CommentTextChar"/>
    <w:uiPriority w:val="99"/>
    <w:semiHidden/>
    <w:unhideWhenUsed/>
    <w:rsid w:val="00F0515F"/>
    <w:pPr>
      <w:spacing w:line="240" w:lineRule="auto"/>
    </w:pPr>
    <w:rPr>
      <w:sz w:val="20"/>
      <w:szCs w:val="20"/>
    </w:rPr>
  </w:style>
  <w:style w:type="character" w:customStyle="1" w:styleId="CommentTextChar">
    <w:name w:val="Comment Text Char"/>
    <w:basedOn w:val="DefaultParagraphFont"/>
    <w:link w:val="CommentText"/>
    <w:uiPriority w:val="99"/>
    <w:semiHidden/>
    <w:rsid w:val="00F0515F"/>
    <w:rPr>
      <w:sz w:val="20"/>
      <w:szCs w:val="20"/>
    </w:rPr>
  </w:style>
  <w:style w:type="paragraph" w:styleId="CommentSubject">
    <w:name w:val="annotation subject"/>
    <w:basedOn w:val="CommentText"/>
    <w:next w:val="CommentText"/>
    <w:link w:val="CommentSubjectChar"/>
    <w:uiPriority w:val="99"/>
    <w:semiHidden/>
    <w:unhideWhenUsed/>
    <w:rsid w:val="00F0515F"/>
    <w:rPr>
      <w:b/>
      <w:bCs/>
    </w:rPr>
  </w:style>
  <w:style w:type="character" w:customStyle="1" w:styleId="CommentSubjectChar">
    <w:name w:val="Comment Subject Char"/>
    <w:basedOn w:val="CommentTextChar"/>
    <w:link w:val="CommentSubject"/>
    <w:uiPriority w:val="99"/>
    <w:semiHidden/>
    <w:rsid w:val="00F0515F"/>
    <w:rPr>
      <w:b/>
      <w:bCs/>
      <w:sz w:val="20"/>
      <w:szCs w:val="20"/>
    </w:rPr>
  </w:style>
  <w:style w:type="paragraph" w:styleId="BalloonText">
    <w:name w:val="Balloon Text"/>
    <w:basedOn w:val="Normal"/>
    <w:link w:val="BalloonTextChar"/>
    <w:uiPriority w:val="99"/>
    <w:semiHidden/>
    <w:unhideWhenUsed/>
    <w:rsid w:val="00F0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5F"/>
    <w:rPr>
      <w:rFonts w:ascii="Tahoma" w:hAnsi="Tahoma" w:cs="Tahoma"/>
      <w:sz w:val="16"/>
      <w:szCs w:val="16"/>
    </w:rPr>
  </w:style>
  <w:style w:type="paragraph" w:styleId="Header">
    <w:name w:val="header"/>
    <w:basedOn w:val="Normal"/>
    <w:link w:val="HeaderChar"/>
    <w:uiPriority w:val="99"/>
    <w:unhideWhenUsed/>
    <w:rsid w:val="00972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cp:lastModifiedBy>
  <cp:revision>2</cp:revision>
  <cp:lastPrinted>2020-07-16T13:11:00Z</cp:lastPrinted>
  <dcterms:created xsi:type="dcterms:W3CDTF">2020-07-16T13:46:00Z</dcterms:created>
  <dcterms:modified xsi:type="dcterms:W3CDTF">2020-07-16T13:46:00Z</dcterms:modified>
</cp:coreProperties>
</file>